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47B8" w:rsidRPr="00901BB8" w:rsidRDefault="005C47B8" w:rsidP="00C45A54">
      <w:pPr>
        <w:pStyle w:val="a3"/>
        <w:jc w:val="center"/>
        <w:rPr>
          <w:b/>
          <w:sz w:val="32"/>
          <w:szCs w:val="32"/>
          <w:lang w:eastAsia="ru-RU"/>
        </w:rPr>
      </w:pPr>
      <w:r w:rsidRPr="00901BB8">
        <w:rPr>
          <w:b/>
          <w:sz w:val="32"/>
          <w:szCs w:val="32"/>
          <w:lang w:eastAsia="ru-RU"/>
        </w:rPr>
        <w:t>ИЗВЛЕЧЕНИЕ ИЗ ТРУДОВОГО КОДЕКСА РОССИЙСКОЙ ФЕДЕРАЦИИ</w:t>
      </w:r>
    </w:p>
    <w:p w:rsidR="005C47B8" w:rsidRPr="006E7B1E" w:rsidRDefault="005C47B8" w:rsidP="00C45A54">
      <w:pPr>
        <w:pStyle w:val="a3"/>
        <w:ind w:right="-142"/>
        <w:jc w:val="center"/>
        <w:rPr>
          <w:b/>
          <w:sz w:val="28"/>
          <w:szCs w:val="28"/>
          <w:lang w:eastAsia="ru-RU"/>
        </w:rPr>
      </w:pPr>
      <w:r w:rsidRPr="006E7B1E">
        <w:rPr>
          <w:b/>
          <w:sz w:val="28"/>
          <w:szCs w:val="28"/>
          <w:lang w:eastAsia="ru-RU"/>
        </w:rPr>
        <w:t>Глава 4. Представители работников и работодателей в социальном партнерстве</w:t>
      </w:r>
    </w:p>
    <w:p w:rsidR="00B82283" w:rsidRPr="006E7B1E" w:rsidRDefault="005C47B8" w:rsidP="00017D12">
      <w:pPr>
        <w:pStyle w:val="a3"/>
        <w:ind w:right="-142"/>
        <w:rPr>
          <w:b/>
          <w:sz w:val="28"/>
          <w:szCs w:val="28"/>
          <w:lang w:eastAsia="ru-RU"/>
        </w:rPr>
      </w:pPr>
      <w:r w:rsidRPr="006E7B1E">
        <w:rPr>
          <w:b/>
          <w:sz w:val="28"/>
          <w:szCs w:val="28"/>
          <w:lang w:eastAsia="ru-RU"/>
        </w:rPr>
        <w:t xml:space="preserve"> Статья 29. Представители работников</w:t>
      </w:r>
      <w:bookmarkStart w:id="0" w:name="2901"/>
      <w:bookmarkEnd w:id="0"/>
      <w:r w:rsidR="00245FBB" w:rsidRPr="006E7B1E">
        <w:rPr>
          <w:b/>
          <w:sz w:val="28"/>
          <w:szCs w:val="28"/>
          <w:lang w:eastAsia="ru-RU"/>
        </w:rPr>
        <w:t xml:space="preserve"> </w:t>
      </w:r>
    </w:p>
    <w:p w:rsidR="005C47B8" w:rsidRPr="00017D12" w:rsidRDefault="005C47B8" w:rsidP="00017D12">
      <w:pPr>
        <w:pStyle w:val="a3"/>
        <w:ind w:right="-142"/>
        <w:rPr>
          <w:lang w:eastAsia="ru-RU"/>
        </w:rPr>
      </w:pPr>
      <w:r w:rsidRPr="00017D12">
        <w:rPr>
          <w:lang w:eastAsia="ru-RU"/>
        </w:rPr>
        <w:t>Представителями работников в социальном партнерстве являются: профессиональные союзы и их объединения, иные профсоюзные организации, предусмотренные уставами общероссийских, межрегиональных профсоюзов, или иные представители, избираемые работниками в случаях, предусмотренных настоящим Кодексом.</w:t>
      </w:r>
    </w:p>
    <w:p w:rsidR="005C47B8" w:rsidRPr="00017D12" w:rsidRDefault="005C47B8" w:rsidP="00017D12">
      <w:pPr>
        <w:pStyle w:val="a3"/>
        <w:ind w:right="-142"/>
        <w:rPr>
          <w:lang w:eastAsia="ru-RU"/>
        </w:rPr>
      </w:pPr>
      <w:bookmarkStart w:id="1" w:name="2902"/>
      <w:bookmarkEnd w:id="1"/>
      <w:r w:rsidRPr="00017D12">
        <w:rPr>
          <w:lang w:eastAsia="ru-RU"/>
        </w:rPr>
        <w:t xml:space="preserve">Интересы работников при проведении коллективных переговоров, заключении или изменении коллективного договора, осуществлении </w:t>
      </w:r>
      <w:proofErr w:type="gramStart"/>
      <w:r w:rsidRPr="00017D12">
        <w:rPr>
          <w:lang w:eastAsia="ru-RU"/>
        </w:rPr>
        <w:t>контроля за</w:t>
      </w:r>
      <w:proofErr w:type="gramEnd"/>
      <w:r w:rsidRPr="00017D12">
        <w:rPr>
          <w:lang w:eastAsia="ru-RU"/>
        </w:rPr>
        <w:t xml:space="preserve"> его выполнением, а также при реализации права на участие в управлении организацией, рассмотрении трудовых споров работников с работодателем представляют первичная профсоюзная организация или иные представители, избираемые работниками.</w:t>
      </w:r>
    </w:p>
    <w:p w:rsidR="005C47B8" w:rsidRPr="00017D12" w:rsidRDefault="005C47B8" w:rsidP="00017D12">
      <w:pPr>
        <w:pStyle w:val="a3"/>
        <w:ind w:right="-142"/>
        <w:rPr>
          <w:lang w:eastAsia="ru-RU"/>
        </w:rPr>
      </w:pPr>
      <w:bookmarkStart w:id="2" w:name="2903"/>
      <w:bookmarkEnd w:id="2"/>
      <w:proofErr w:type="gramStart"/>
      <w:r w:rsidRPr="00017D12">
        <w:rPr>
          <w:lang w:eastAsia="ru-RU"/>
        </w:rPr>
        <w:t>Интересы работников при проведении коллективных переговоров, заключении или изменении соглашений, разрешении коллективных трудовых споров по поводу заключения или изменения соглашений, осуществлении контроля за их выполнением, а также при формировании и осуществлении деятельности комиссий по регулированию социально-трудовых отношений представляют соответствующие профсоюзы, их территориальные организации, объединения профессиональных союзов и объединения территориальных организаций профессиональных союзов.</w:t>
      </w:r>
      <w:proofErr w:type="gramEnd"/>
    </w:p>
    <w:p w:rsidR="005C47B8" w:rsidRPr="006E7B1E" w:rsidRDefault="005C47B8" w:rsidP="00017D12">
      <w:pPr>
        <w:pStyle w:val="a3"/>
        <w:ind w:right="-142"/>
        <w:rPr>
          <w:b/>
          <w:sz w:val="28"/>
          <w:szCs w:val="28"/>
          <w:lang w:eastAsia="ru-RU"/>
        </w:rPr>
      </w:pPr>
      <w:r w:rsidRPr="006E7B1E">
        <w:rPr>
          <w:b/>
          <w:sz w:val="28"/>
          <w:szCs w:val="28"/>
          <w:lang w:eastAsia="ru-RU"/>
        </w:rPr>
        <w:t xml:space="preserve"> Статья 30. Представление интересов работников первичными профсоюзными организациями</w:t>
      </w:r>
    </w:p>
    <w:p w:rsidR="005C47B8" w:rsidRPr="00017D12" w:rsidRDefault="005C47B8" w:rsidP="00017D12">
      <w:pPr>
        <w:pStyle w:val="a3"/>
        <w:ind w:right="-142"/>
        <w:rPr>
          <w:lang w:eastAsia="ru-RU"/>
        </w:rPr>
      </w:pPr>
      <w:bookmarkStart w:id="3" w:name="3010"/>
      <w:bookmarkEnd w:id="3"/>
      <w:proofErr w:type="gramStart"/>
      <w:r w:rsidRPr="00017D12">
        <w:rPr>
          <w:lang w:eastAsia="ru-RU"/>
        </w:rPr>
        <w:t>Первичные профсоюзные организации и их органы представляют в социальном партнерстве на локальном уровне интересы работников данного работодателя, являющихся членами соответствующих профсоюзов, а в случаях и порядке, которые установлены настоящим Кодексом, - интересы всех работников данного работодателя независимо от их членства в профсоюзах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w:t>
      </w:r>
      <w:proofErr w:type="gramEnd"/>
      <w:r w:rsidRPr="00017D12">
        <w:rPr>
          <w:lang w:eastAsia="ru-RU"/>
        </w:rPr>
        <w:t xml:space="preserve"> с работодателем.</w:t>
      </w:r>
    </w:p>
    <w:p w:rsidR="005C47B8" w:rsidRPr="00017D12" w:rsidRDefault="005C47B8" w:rsidP="00017D12">
      <w:pPr>
        <w:pStyle w:val="a3"/>
        <w:ind w:right="-142"/>
        <w:rPr>
          <w:lang w:eastAsia="ru-RU"/>
        </w:rPr>
      </w:pPr>
      <w:bookmarkStart w:id="4" w:name="3020"/>
      <w:bookmarkEnd w:id="4"/>
      <w:r w:rsidRPr="00017D12">
        <w:rPr>
          <w:lang w:eastAsia="ru-RU"/>
        </w:rPr>
        <w:t>Работники, не являющиеся членами профсоюза, могут уполномочить орган первичной профсоюзной организации представлять их интересы во взаимоотношениях с работодателем по вопросам индивидуальных трудовых отношений и непосредственно связанных с ними отношений на условиях, установленных данной первичной профсоюзной организацией.</w:t>
      </w:r>
    </w:p>
    <w:p w:rsidR="005C47B8" w:rsidRPr="006E7B1E" w:rsidRDefault="005C47B8" w:rsidP="00017D12">
      <w:pPr>
        <w:pStyle w:val="a3"/>
        <w:ind w:right="-142"/>
        <w:rPr>
          <w:b/>
          <w:sz w:val="28"/>
          <w:szCs w:val="28"/>
          <w:lang w:eastAsia="ru-RU"/>
        </w:rPr>
      </w:pPr>
      <w:r w:rsidRPr="00017D12">
        <w:rPr>
          <w:rFonts w:cs="Arial"/>
          <w:color w:val="003C80"/>
          <w:lang w:eastAsia="ru-RU"/>
        </w:rPr>
        <w:t xml:space="preserve"> </w:t>
      </w:r>
      <w:r w:rsidRPr="006E7B1E">
        <w:rPr>
          <w:b/>
          <w:sz w:val="28"/>
          <w:szCs w:val="28"/>
          <w:lang w:eastAsia="ru-RU"/>
        </w:rPr>
        <w:t>Статья 31. Иные представители работников</w:t>
      </w:r>
    </w:p>
    <w:p w:rsidR="005C47B8" w:rsidRPr="00017D12" w:rsidRDefault="005C47B8" w:rsidP="00017D12">
      <w:pPr>
        <w:pStyle w:val="a3"/>
        <w:ind w:right="-142"/>
        <w:rPr>
          <w:lang w:eastAsia="ru-RU"/>
        </w:rPr>
      </w:pPr>
      <w:bookmarkStart w:id="5" w:name="3101"/>
      <w:bookmarkEnd w:id="5"/>
      <w:r w:rsidRPr="00017D12">
        <w:rPr>
          <w:lang w:eastAsia="ru-RU"/>
        </w:rPr>
        <w:t>В случаях, когда работники данного работодателя не объединены в какие-либо первичные профсоюзные организации или ни одна из имеющихся первичных профсоюзных организаций не объединяет более половины работников данного работодателя и не уполномочена в порядке, установленном настоящим Кодексом, представлять интересы всех работников в социальном партнерстве на локальном уровне, на общем собрании (конференции) работников для осуществления указанных полномочий тайным голосованием может быть избран из числа работников иной представитель (представительный орган).</w:t>
      </w:r>
    </w:p>
    <w:p w:rsidR="005C47B8" w:rsidRPr="00017D12" w:rsidRDefault="005C47B8" w:rsidP="00017D12">
      <w:pPr>
        <w:pStyle w:val="a3"/>
        <w:ind w:right="-142"/>
        <w:rPr>
          <w:lang w:eastAsia="ru-RU"/>
        </w:rPr>
      </w:pPr>
      <w:bookmarkStart w:id="6" w:name="31021"/>
      <w:bookmarkEnd w:id="6"/>
      <w:r w:rsidRPr="00017D12">
        <w:rPr>
          <w:lang w:eastAsia="ru-RU"/>
        </w:rPr>
        <w:t>Наличие иного представителя не может являться препятствием для осуществления первичными профсоюзными организациями своих полномочий.</w:t>
      </w:r>
    </w:p>
    <w:p w:rsidR="005C47B8" w:rsidRPr="006E7B1E" w:rsidRDefault="005C47B8" w:rsidP="00017D12">
      <w:pPr>
        <w:pStyle w:val="a3"/>
        <w:ind w:right="-142"/>
        <w:rPr>
          <w:b/>
          <w:sz w:val="28"/>
          <w:szCs w:val="28"/>
          <w:lang w:eastAsia="ru-RU"/>
        </w:rPr>
      </w:pPr>
      <w:r w:rsidRPr="00017D12">
        <w:rPr>
          <w:lang w:eastAsia="ru-RU"/>
        </w:rPr>
        <w:t xml:space="preserve"> </w:t>
      </w:r>
      <w:r w:rsidRPr="006E7B1E">
        <w:rPr>
          <w:b/>
          <w:sz w:val="28"/>
          <w:szCs w:val="28"/>
          <w:lang w:eastAsia="ru-RU"/>
        </w:rPr>
        <w:t>Статья 32. Обязанности работодателя по созданию условий, обеспечивающих деятельность представителей работников</w:t>
      </w:r>
    </w:p>
    <w:p w:rsidR="005C47B8" w:rsidRPr="00017D12" w:rsidRDefault="005C47B8" w:rsidP="00017D12">
      <w:pPr>
        <w:pStyle w:val="a3"/>
        <w:ind w:right="-142"/>
        <w:rPr>
          <w:color w:val="000000"/>
          <w:lang w:eastAsia="ru-RU"/>
        </w:rPr>
      </w:pPr>
      <w:bookmarkStart w:id="7" w:name="3201"/>
      <w:bookmarkEnd w:id="7"/>
      <w:r w:rsidRPr="00017D12">
        <w:rPr>
          <w:lang w:eastAsia="ru-RU"/>
        </w:rPr>
        <w:t>Работодатель обязан создавать условия,</w:t>
      </w:r>
      <w:r w:rsidRPr="00017D12">
        <w:rPr>
          <w:color w:val="000000"/>
          <w:lang w:eastAsia="ru-RU"/>
        </w:rPr>
        <w:t xml:space="preserve"> обеспечивающие деятельность представителей работников, в соответствии с трудовым законодательством, коллективным договором, соглашениями.</w:t>
      </w:r>
    </w:p>
    <w:p w:rsidR="005C47B8" w:rsidRPr="00901BB8" w:rsidRDefault="005C47B8" w:rsidP="00017D12">
      <w:pPr>
        <w:pStyle w:val="a3"/>
        <w:ind w:right="-142"/>
        <w:rPr>
          <w:b/>
          <w:sz w:val="28"/>
          <w:szCs w:val="28"/>
          <w:lang w:eastAsia="ru-RU"/>
        </w:rPr>
      </w:pPr>
      <w:r w:rsidRPr="00901BB8">
        <w:rPr>
          <w:sz w:val="28"/>
          <w:szCs w:val="28"/>
          <w:lang w:eastAsia="ru-RU"/>
        </w:rPr>
        <w:t xml:space="preserve"> </w:t>
      </w:r>
      <w:r w:rsidRPr="00901BB8">
        <w:rPr>
          <w:b/>
          <w:sz w:val="28"/>
          <w:szCs w:val="28"/>
          <w:lang w:eastAsia="ru-RU"/>
        </w:rPr>
        <w:t>Статья 33. Представители работодателей</w:t>
      </w:r>
    </w:p>
    <w:p w:rsidR="005C47B8" w:rsidRPr="00017D12" w:rsidRDefault="005C47B8" w:rsidP="00017D12">
      <w:pPr>
        <w:pStyle w:val="a3"/>
        <w:ind w:right="-142"/>
        <w:rPr>
          <w:lang w:eastAsia="ru-RU"/>
        </w:rPr>
      </w:pPr>
      <w:bookmarkStart w:id="8" w:name="3301"/>
      <w:bookmarkEnd w:id="8"/>
      <w:proofErr w:type="gramStart"/>
      <w:r w:rsidRPr="00017D12">
        <w:rPr>
          <w:lang w:eastAsia="ru-RU"/>
        </w:rPr>
        <w:t xml:space="preserve">Интересы работодателя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представляют руководитель организации, работодатель - индивидуальный предприниматель (лично) или уполномоченные ими лица в соответствии с настоящим </w:t>
      </w:r>
      <w:hyperlink r:id="rId4" w:anchor="block_34" w:history="1">
        <w:r w:rsidRPr="00017D12">
          <w:rPr>
            <w:lang w:eastAsia="ru-RU"/>
          </w:rPr>
          <w:t>Кодексом</w:t>
        </w:r>
      </w:hyperlink>
      <w:r w:rsidRPr="00017D12">
        <w:rPr>
          <w:lang w:eastAsia="ru-RU"/>
        </w:rPr>
        <w:t xml:space="preserve">, другими федеральными законами и иными </w:t>
      </w:r>
      <w:hyperlink r:id="rId5" w:history="1">
        <w:r w:rsidRPr="00017D12">
          <w:rPr>
            <w:lang w:eastAsia="ru-RU"/>
          </w:rPr>
          <w:t>нормативными правовыми актами</w:t>
        </w:r>
      </w:hyperlink>
      <w:r w:rsidRPr="00017D12">
        <w:rPr>
          <w:lang w:eastAsia="ru-RU"/>
        </w:rPr>
        <w:t xml:space="preserve"> Российской Федерации, законами и иными нормативными правовыми актами субъектов Российской Федерации, нормативными правовыми</w:t>
      </w:r>
      <w:proofErr w:type="gramEnd"/>
      <w:r w:rsidRPr="00017D12">
        <w:rPr>
          <w:lang w:eastAsia="ru-RU"/>
        </w:rPr>
        <w:t xml:space="preserve"> актами органов местного самоуправления, учредительными документами юридического лица (организации) и локальными нормативными актами.</w:t>
      </w:r>
    </w:p>
    <w:p w:rsidR="005C47B8" w:rsidRPr="00017D12" w:rsidRDefault="005C47B8" w:rsidP="00017D12">
      <w:pPr>
        <w:pStyle w:val="a3"/>
        <w:ind w:right="-142"/>
        <w:rPr>
          <w:lang w:eastAsia="ru-RU"/>
        </w:rPr>
      </w:pPr>
      <w:bookmarkStart w:id="9" w:name="3302"/>
      <w:bookmarkEnd w:id="9"/>
      <w:r w:rsidRPr="00017D12">
        <w:rPr>
          <w:lang w:eastAsia="ru-RU"/>
        </w:rPr>
        <w:t xml:space="preserve">При проведении коллективных переговоров, заключении или изменении соглашений, разрешении коллективных трудовых споров по поводу их заключения или изменения, а также при формировании и осуществлении деятельности комиссий по регулированию социально-трудовых отношений интересы работодателей представляют соответствующие объединения работодателей. В случае отсутствия на федеральном, межрегиональном, региональном или территориальном уровне социального партнерства отраслевого (межотраслевого) объединения работодателей его полномочия может осуществлять соответственно общероссийское, межрегиональное, региональное, территориальное объединение работодателей при условии, что состав членов такого объединения отвечает требованиям, установленным </w:t>
      </w:r>
      <w:hyperlink r:id="rId6" w:history="1">
        <w:r w:rsidRPr="00017D12">
          <w:rPr>
            <w:lang w:eastAsia="ru-RU"/>
          </w:rPr>
          <w:t>федеральным законом</w:t>
        </w:r>
      </w:hyperlink>
      <w:r w:rsidRPr="00017D12">
        <w:rPr>
          <w:lang w:eastAsia="ru-RU"/>
        </w:rPr>
        <w:t xml:space="preserve"> для соответствующего отраслевого (межотраслевого) объединения работодателей.</w:t>
      </w:r>
    </w:p>
    <w:p w:rsidR="005C47B8" w:rsidRPr="00017D12" w:rsidRDefault="005C47B8" w:rsidP="00017D12">
      <w:pPr>
        <w:pStyle w:val="a3"/>
        <w:ind w:right="-142"/>
        <w:rPr>
          <w:lang w:eastAsia="ru-RU"/>
        </w:rPr>
      </w:pPr>
      <w:bookmarkStart w:id="10" w:name="3303"/>
      <w:bookmarkEnd w:id="10"/>
      <w:r w:rsidRPr="00017D12">
        <w:rPr>
          <w:lang w:eastAsia="ru-RU"/>
        </w:rPr>
        <w:lastRenderedPageBreak/>
        <w:t>Объединение работодателей - некоммерческая организация, объединяющая на добровольной основе работодателей для представительства интересов и защиты прав своих членов во взаимоотношениях с профсоюзами, органами государственной власти и органами местного самоуправления.</w:t>
      </w:r>
    </w:p>
    <w:p w:rsidR="005C47B8" w:rsidRPr="00017D12" w:rsidRDefault="005C47B8" w:rsidP="00017D12">
      <w:pPr>
        <w:pStyle w:val="a3"/>
        <w:ind w:right="-142"/>
        <w:rPr>
          <w:lang w:eastAsia="ru-RU"/>
        </w:rPr>
      </w:pPr>
      <w:bookmarkStart w:id="11" w:name="3304"/>
      <w:bookmarkEnd w:id="11"/>
      <w:r w:rsidRPr="00017D12">
        <w:rPr>
          <w:lang w:eastAsia="ru-RU"/>
        </w:rPr>
        <w:t xml:space="preserve">Особенности правового положения объединения работодателей устанавливаются </w:t>
      </w:r>
      <w:hyperlink r:id="rId7" w:history="1">
        <w:r w:rsidRPr="00017D12">
          <w:rPr>
            <w:lang w:eastAsia="ru-RU"/>
          </w:rPr>
          <w:t>федеральным законом</w:t>
        </w:r>
      </w:hyperlink>
      <w:r w:rsidRPr="00017D12">
        <w:rPr>
          <w:lang w:eastAsia="ru-RU"/>
        </w:rPr>
        <w:t>.</w:t>
      </w:r>
    </w:p>
    <w:p w:rsidR="005C47B8" w:rsidRPr="00901BB8" w:rsidRDefault="005C47B8" w:rsidP="00017D12">
      <w:pPr>
        <w:pStyle w:val="a3"/>
        <w:ind w:right="-142"/>
        <w:rPr>
          <w:b/>
          <w:sz w:val="28"/>
          <w:szCs w:val="28"/>
          <w:lang w:eastAsia="ru-RU"/>
        </w:rPr>
      </w:pPr>
      <w:r w:rsidRPr="00901BB8">
        <w:rPr>
          <w:rFonts w:cs="Arial"/>
          <w:color w:val="003C80"/>
          <w:sz w:val="28"/>
          <w:szCs w:val="28"/>
          <w:lang w:eastAsia="ru-RU"/>
        </w:rPr>
        <w:t xml:space="preserve"> </w:t>
      </w:r>
      <w:r w:rsidRPr="00901BB8">
        <w:rPr>
          <w:b/>
          <w:sz w:val="28"/>
          <w:szCs w:val="28"/>
          <w:lang w:eastAsia="ru-RU"/>
        </w:rPr>
        <w:t>Статья 34. Иные представители работодателей</w:t>
      </w:r>
    </w:p>
    <w:p w:rsidR="005C47B8" w:rsidRPr="00017D12" w:rsidRDefault="005C47B8" w:rsidP="00017D12">
      <w:pPr>
        <w:pStyle w:val="a3"/>
        <w:ind w:right="-142"/>
        <w:rPr>
          <w:lang w:eastAsia="ru-RU"/>
        </w:rPr>
      </w:pPr>
      <w:bookmarkStart w:id="12" w:name="3401"/>
      <w:bookmarkEnd w:id="12"/>
      <w:proofErr w:type="gramStart"/>
      <w:r w:rsidRPr="00017D12">
        <w:rPr>
          <w:lang w:eastAsia="ru-RU"/>
        </w:rPr>
        <w:t>Представителями работодателей - федеральных государственных учреждений, государственных учреждений субъектов Российской Федерации, муниципальных учреждений и других организаций, финансируемых из соответствующих бюджетов, при проведении коллективных переговоров, заключении или изменении соглашений, разрешении коллективных трудовых споров по поводу заключения или изменения соглашений, осуществлении контроля за выполнением соглашений, формировании комиссий по регулированию социально-трудовых отношений и осуществлении их деятельности также являются соответствующие федеральные органы исполнительной власти, органы</w:t>
      </w:r>
      <w:proofErr w:type="gramEnd"/>
      <w:r w:rsidRPr="00017D12">
        <w:rPr>
          <w:lang w:eastAsia="ru-RU"/>
        </w:rPr>
        <w:t xml:space="preserve"> исполнительной власти субъектов Российской Федерации, иные государственные органы, органы местного самоуправления.</w:t>
      </w:r>
    </w:p>
    <w:p w:rsidR="005C47B8" w:rsidRPr="00901BB8" w:rsidRDefault="005C47B8" w:rsidP="00C45A54">
      <w:pPr>
        <w:pStyle w:val="a3"/>
        <w:ind w:right="-142"/>
        <w:jc w:val="center"/>
        <w:rPr>
          <w:b/>
          <w:sz w:val="28"/>
          <w:szCs w:val="28"/>
          <w:lang w:eastAsia="ru-RU"/>
        </w:rPr>
      </w:pPr>
      <w:r w:rsidRPr="00901BB8">
        <w:rPr>
          <w:b/>
          <w:sz w:val="28"/>
          <w:szCs w:val="28"/>
          <w:lang w:eastAsia="ru-RU"/>
        </w:rPr>
        <w:t>Глава 5. Органы социального партнерства</w:t>
      </w:r>
    </w:p>
    <w:p w:rsidR="005C47B8" w:rsidRPr="00901BB8" w:rsidRDefault="005C47B8" w:rsidP="00017D12">
      <w:pPr>
        <w:pStyle w:val="a3"/>
        <w:ind w:right="-142"/>
        <w:rPr>
          <w:b/>
          <w:sz w:val="28"/>
          <w:szCs w:val="28"/>
          <w:lang w:eastAsia="ru-RU"/>
        </w:rPr>
      </w:pPr>
      <w:r w:rsidRPr="00901BB8">
        <w:rPr>
          <w:b/>
          <w:sz w:val="28"/>
          <w:szCs w:val="28"/>
          <w:lang w:eastAsia="ru-RU"/>
        </w:rPr>
        <w:t xml:space="preserve"> Статья 35. Комиссии по регулированию социально-трудовых отношений</w:t>
      </w:r>
    </w:p>
    <w:p w:rsidR="005C47B8" w:rsidRPr="00017D12" w:rsidRDefault="005C47B8" w:rsidP="00017D12">
      <w:pPr>
        <w:pStyle w:val="a3"/>
        <w:ind w:right="-142"/>
        <w:rPr>
          <w:lang w:eastAsia="ru-RU"/>
        </w:rPr>
      </w:pPr>
      <w:bookmarkStart w:id="13" w:name="35001"/>
      <w:bookmarkEnd w:id="13"/>
      <w:r w:rsidRPr="00017D12">
        <w:rPr>
          <w:lang w:eastAsia="ru-RU"/>
        </w:rPr>
        <w:t xml:space="preserve">Для обеспечения регулирования социально-трудовых отношений, ведения коллективных переговоров и подготовки проектов коллективных договоров, соглашений, заключения коллективных договоров, соглашений, а также для организации </w:t>
      </w:r>
      <w:proofErr w:type="gramStart"/>
      <w:r w:rsidRPr="00017D12">
        <w:rPr>
          <w:lang w:eastAsia="ru-RU"/>
        </w:rPr>
        <w:t>контроля за</w:t>
      </w:r>
      <w:proofErr w:type="gramEnd"/>
      <w:r w:rsidRPr="00017D12">
        <w:rPr>
          <w:lang w:eastAsia="ru-RU"/>
        </w:rPr>
        <w:t xml:space="preserve"> их выполнением на всех уровнях на равноправной основе по решению сторон образуются комиссии из наделенных необходимыми полномочиями представителей сторон.</w:t>
      </w:r>
    </w:p>
    <w:p w:rsidR="005C47B8" w:rsidRPr="00017D12" w:rsidRDefault="005C47B8" w:rsidP="00017D12">
      <w:pPr>
        <w:pStyle w:val="a3"/>
        <w:ind w:right="-142"/>
        <w:rPr>
          <w:lang w:eastAsia="ru-RU"/>
        </w:rPr>
      </w:pPr>
      <w:bookmarkStart w:id="14" w:name="35002"/>
      <w:bookmarkEnd w:id="14"/>
      <w:r w:rsidRPr="00017D12">
        <w:rPr>
          <w:lang w:eastAsia="ru-RU"/>
        </w:rPr>
        <w:t xml:space="preserve">На федеральном уровне образуется постоянно действующая Российская трехсторонняя комиссия по регулированию социально-трудовых отношений, деятельность которой осуществляется в соответствии с </w:t>
      </w:r>
      <w:hyperlink r:id="rId8" w:history="1">
        <w:r w:rsidRPr="00017D12">
          <w:rPr>
            <w:lang w:eastAsia="ru-RU"/>
          </w:rPr>
          <w:t>федеральным законом</w:t>
        </w:r>
      </w:hyperlink>
      <w:r w:rsidRPr="00017D12">
        <w:rPr>
          <w:lang w:eastAsia="ru-RU"/>
        </w:rPr>
        <w:t>. Членами Российской трехсторонней комиссии по регулированию социально-трудовых отношений являются представители общероссийских объединений профсоюзов, общероссийских объединений работодателей, Правительства Российской Федерации.</w:t>
      </w:r>
    </w:p>
    <w:p w:rsidR="005C47B8" w:rsidRPr="00017D12" w:rsidRDefault="005C47B8" w:rsidP="00017D12">
      <w:pPr>
        <w:pStyle w:val="a3"/>
        <w:ind w:right="-142"/>
        <w:rPr>
          <w:lang w:eastAsia="ru-RU"/>
        </w:rPr>
      </w:pPr>
      <w:bookmarkStart w:id="15" w:name="35003"/>
      <w:bookmarkEnd w:id="15"/>
      <w:r w:rsidRPr="00017D12">
        <w:rPr>
          <w:lang w:eastAsia="ru-RU"/>
        </w:rPr>
        <w:t>В субъектах Российской Федерации могут образовываться трехсторонние комиссии по регулированию социально-трудовых отношений, деятельность которых осуществляется в соответствии с законами субъектов Российской Федерации.</w:t>
      </w:r>
    </w:p>
    <w:p w:rsidR="005C47B8" w:rsidRPr="00017D12" w:rsidRDefault="005C47B8" w:rsidP="00017D12">
      <w:pPr>
        <w:pStyle w:val="a3"/>
        <w:ind w:right="-142"/>
        <w:rPr>
          <w:lang w:eastAsia="ru-RU"/>
        </w:rPr>
      </w:pPr>
      <w:bookmarkStart w:id="16" w:name="35004"/>
      <w:bookmarkEnd w:id="16"/>
      <w:r w:rsidRPr="00017D12">
        <w:rPr>
          <w:lang w:eastAsia="ru-RU"/>
        </w:rPr>
        <w:t>На территориальном уровне могут образовываться трехсторонние комиссии по регулированию социально-трудовых отношений, деятельность которых осуществляется в соответствии с законами субъектов Российской Федерации, положениями об этих комиссиях, утверждаемыми представительными органами местного самоуправления.</w:t>
      </w:r>
    </w:p>
    <w:p w:rsidR="005C47B8" w:rsidRPr="00017D12" w:rsidRDefault="005C47B8" w:rsidP="00017D12">
      <w:pPr>
        <w:pStyle w:val="a3"/>
        <w:ind w:right="-142"/>
        <w:rPr>
          <w:lang w:eastAsia="ru-RU"/>
        </w:rPr>
      </w:pPr>
      <w:bookmarkStart w:id="17" w:name="35005"/>
      <w:bookmarkEnd w:id="17"/>
      <w:r w:rsidRPr="00017D12">
        <w:rPr>
          <w:lang w:eastAsia="ru-RU"/>
        </w:rPr>
        <w:t xml:space="preserve">На отраслевом (межотраслевом) уровне могут образовываться отраслевые (межотраслевые) комиссии по регулированию социально-трудовых отношений. Отраслевые (межотраслевые) комиссии могут образовываться как на </w:t>
      </w:r>
      <w:proofErr w:type="gramStart"/>
      <w:r w:rsidRPr="00017D12">
        <w:rPr>
          <w:lang w:eastAsia="ru-RU"/>
        </w:rPr>
        <w:t>федеральном</w:t>
      </w:r>
      <w:proofErr w:type="gramEnd"/>
      <w:r w:rsidRPr="00017D12">
        <w:rPr>
          <w:lang w:eastAsia="ru-RU"/>
        </w:rPr>
        <w:t>, так и на межрегиональном, региональном, территориальном уровнях социального партнерства.</w:t>
      </w:r>
    </w:p>
    <w:p w:rsidR="005C47B8" w:rsidRPr="00017D12" w:rsidRDefault="005C47B8" w:rsidP="00017D12">
      <w:pPr>
        <w:pStyle w:val="a3"/>
        <w:ind w:right="-142"/>
        <w:rPr>
          <w:lang w:eastAsia="ru-RU"/>
        </w:rPr>
      </w:pPr>
      <w:bookmarkStart w:id="18" w:name="35006"/>
      <w:bookmarkEnd w:id="18"/>
      <w:r w:rsidRPr="00017D12">
        <w:rPr>
          <w:lang w:eastAsia="ru-RU"/>
        </w:rPr>
        <w:t xml:space="preserve">Часть шестая </w:t>
      </w:r>
      <w:hyperlink r:id="rId9" w:anchor="block_25" w:history="1">
        <w:r w:rsidRPr="00017D12">
          <w:rPr>
            <w:lang w:eastAsia="ru-RU"/>
          </w:rPr>
          <w:t>утратила силу</w:t>
        </w:r>
      </w:hyperlink>
      <w:r w:rsidRPr="00017D12">
        <w:rPr>
          <w:lang w:eastAsia="ru-RU"/>
        </w:rPr>
        <w:t xml:space="preserve"> по истечении 90 дней после дня </w:t>
      </w:r>
      <w:hyperlink r:id="rId10" w:history="1">
        <w:r w:rsidRPr="00017D12">
          <w:rPr>
            <w:lang w:eastAsia="ru-RU"/>
          </w:rPr>
          <w:t>официального опубликования</w:t>
        </w:r>
      </w:hyperlink>
      <w:r w:rsidRPr="00017D12">
        <w:rPr>
          <w:lang w:eastAsia="ru-RU"/>
        </w:rPr>
        <w:t xml:space="preserve"> Федерального закона от 30 июня 2006 г. N 90-ФЗ.</w:t>
      </w:r>
    </w:p>
    <w:p w:rsidR="005C47B8" w:rsidRPr="006E7B1E" w:rsidRDefault="005C47B8" w:rsidP="00017D12">
      <w:pPr>
        <w:pStyle w:val="a3"/>
        <w:ind w:right="-142"/>
        <w:rPr>
          <w:b/>
          <w:sz w:val="28"/>
          <w:szCs w:val="28"/>
          <w:lang w:eastAsia="ru-RU"/>
        </w:rPr>
      </w:pPr>
      <w:r w:rsidRPr="006E7B1E">
        <w:rPr>
          <w:sz w:val="28"/>
          <w:szCs w:val="28"/>
          <w:lang w:eastAsia="ru-RU"/>
        </w:rPr>
        <w:t xml:space="preserve"> </w:t>
      </w:r>
      <w:r w:rsidRPr="006E7B1E">
        <w:rPr>
          <w:b/>
          <w:sz w:val="28"/>
          <w:szCs w:val="28"/>
          <w:lang w:eastAsia="ru-RU"/>
        </w:rPr>
        <w:t>Статья 35.1. Участие органов социального партнерства в формировании и реализации государственной политики в сфере труда</w:t>
      </w:r>
    </w:p>
    <w:p w:rsidR="005C47B8" w:rsidRPr="00017D12" w:rsidRDefault="005C47B8" w:rsidP="00017D12">
      <w:pPr>
        <w:pStyle w:val="a3"/>
        <w:ind w:right="-142"/>
        <w:rPr>
          <w:lang w:eastAsia="ru-RU"/>
        </w:rPr>
      </w:pPr>
      <w:bookmarkStart w:id="19" w:name="35011"/>
      <w:bookmarkEnd w:id="19"/>
      <w:proofErr w:type="gramStart"/>
      <w:r w:rsidRPr="00017D12">
        <w:rPr>
          <w:lang w:eastAsia="ru-RU"/>
        </w:rPr>
        <w:t>В целях согласования интересов работников (их представителей), работодателей (их представителей) и государства по вопросам регулирования социально-трудовых отношений и связанных с ними экономических отношений федеральные органы государственной власти, органы государственной власти субъектов Российской Федерации и органы местного самоуправления обязаны обеспечивать условия для участия соответствующих комиссий по регулированию социально-трудовых отношений (в случаях, когда такие комиссии на соответствующем уровне социального партнерства не образованы</w:t>
      </w:r>
      <w:proofErr w:type="gramEnd"/>
      <w:r w:rsidRPr="00017D12">
        <w:rPr>
          <w:lang w:eastAsia="ru-RU"/>
        </w:rPr>
        <w:t xml:space="preserve">, - </w:t>
      </w:r>
      <w:proofErr w:type="gramStart"/>
      <w:r w:rsidRPr="00017D12">
        <w:rPr>
          <w:lang w:eastAsia="ru-RU"/>
        </w:rPr>
        <w:t>соответствующих профсоюзов (объединений профсоюзов) и объединений работодателей) в разработке и (или) обсуждении проектов законодательных и иных нормативных правовых актов, программ социально-экономического развития, других актов органов государственной власти и органов местного самоуправления в сфере труда в порядке, установленном настоящим Кодексом,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w:t>
      </w:r>
      <w:proofErr w:type="gramEnd"/>
      <w:r w:rsidRPr="00017D12">
        <w:rPr>
          <w:lang w:eastAsia="ru-RU"/>
        </w:rPr>
        <w:t xml:space="preserve"> актами органов местного самоуправления, соглашениями.</w:t>
      </w:r>
    </w:p>
    <w:p w:rsidR="005C47B8" w:rsidRPr="00017D12" w:rsidRDefault="005C47B8" w:rsidP="00017D12">
      <w:pPr>
        <w:pStyle w:val="a3"/>
        <w:ind w:right="-142"/>
        <w:rPr>
          <w:lang w:eastAsia="ru-RU"/>
        </w:rPr>
      </w:pPr>
      <w:proofErr w:type="gramStart"/>
      <w:r w:rsidRPr="00017D12">
        <w:rPr>
          <w:lang w:eastAsia="ru-RU"/>
        </w:rPr>
        <w:t>Проекты законодательных актов, нормативных правовых и иных актов органов исполнительной власти и органов местного самоуправления в сфере труда, а также документы и материалы, необходимые для их обсуждения, направляются на рассмотрение в соответствующие комиссии по регулированию социально-трудовых отношений (соответствующим профсоюзам (объединениям профсоюзов) и объединениям работодателей) федеральными органами государственной власти, органами государственной власти субъектов Российской Федерации или органами местного самоуправления, принимающими указанные</w:t>
      </w:r>
      <w:proofErr w:type="gramEnd"/>
      <w:r w:rsidRPr="00017D12">
        <w:rPr>
          <w:lang w:eastAsia="ru-RU"/>
        </w:rPr>
        <w:t xml:space="preserve"> акты.</w:t>
      </w:r>
    </w:p>
    <w:p w:rsidR="005C47B8" w:rsidRPr="00017D12" w:rsidRDefault="005C47B8" w:rsidP="00017D12">
      <w:pPr>
        <w:pStyle w:val="a3"/>
        <w:ind w:right="-142"/>
        <w:rPr>
          <w:lang w:eastAsia="ru-RU"/>
        </w:rPr>
      </w:pPr>
      <w:bookmarkStart w:id="20" w:name="35013"/>
      <w:bookmarkEnd w:id="20"/>
      <w:proofErr w:type="gramStart"/>
      <w:r w:rsidRPr="00017D12">
        <w:rPr>
          <w:lang w:eastAsia="ru-RU"/>
        </w:rPr>
        <w:t xml:space="preserve">Решения соответствующих комиссий по регулированию социально-трудовых отношений или мнения их сторон (заключения соответствующих профсоюзов (объединений профсоюзов) и объединений работодателей) по направленным им проектам законодательных актов, нормативных правовых и иных актов органов исполнительной власти и органов местного самоуправления подлежат обязательному рассмотрению федеральными органами </w:t>
      </w:r>
      <w:r w:rsidRPr="00017D12">
        <w:rPr>
          <w:lang w:eastAsia="ru-RU"/>
        </w:rPr>
        <w:lastRenderedPageBreak/>
        <w:t>государственной власти, органами государственной власти субъектов Российской Федерации или органами местного самоуправления, принимающими указанные акты.</w:t>
      </w:r>
      <w:proofErr w:type="gramEnd"/>
    </w:p>
    <w:p w:rsidR="005C47B8" w:rsidRPr="006E7B1E" w:rsidRDefault="005C47B8" w:rsidP="00C45A54">
      <w:pPr>
        <w:pStyle w:val="a3"/>
        <w:ind w:right="-142"/>
        <w:jc w:val="center"/>
        <w:rPr>
          <w:b/>
          <w:sz w:val="28"/>
          <w:szCs w:val="28"/>
          <w:lang w:eastAsia="ru-RU"/>
        </w:rPr>
      </w:pPr>
      <w:r w:rsidRPr="006E7B1E">
        <w:rPr>
          <w:b/>
          <w:sz w:val="28"/>
          <w:szCs w:val="28"/>
          <w:lang w:eastAsia="ru-RU"/>
        </w:rPr>
        <w:t>Глава 6. Коллективные переговоры</w:t>
      </w:r>
    </w:p>
    <w:p w:rsidR="005C47B8" w:rsidRPr="006E7B1E" w:rsidRDefault="005C47B8" w:rsidP="00017D12">
      <w:pPr>
        <w:pStyle w:val="a3"/>
        <w:ind w:right="-142"/>
        <w:rPr>
          <w:b/>
          <w:sz w:val="28"/>
          <w:szCs w:val="28"/>
          <w:lang w:eastAsia="ru-RU"/>
        </w:rPr>
      </w:pPr>
      <w:r w:rsidRPr="006E7B1E">
        <w:rPr>
          <w:b/>
          <w:sz w:val="28"/>
          <w:szCs w:val="28"/>
          <w:lang w:eastAsia="ru-RU"/>
        </w:rPr>
        <w:t xml:space="preserve"> Статья 36. Ведение коллективных переговоров</w:t>
      </w:r>
    </w:p>
    <w:p w:rsidR="005C47B8" w:rsidRPr="00017D12" w:rsidRDefault="005C47B8" w:rsidP="00017D12">
      <w:pPr>
        <w:pStyle w:val="a3"/>
        <w:ind w:right="-142"/>
        <w:rPr>
          <w:lang w:eastAsia="ru-RU"/>
        </w:rPr>
      </w:pPr>
      <w:bookmarkStart w:id="21" w:name="3601"/>
      <w:bookmarkEnd w:id="21"/>
      <w:r w:rsidRPr="00017D12">
        <w:rPr>
          <w:lang w:eastAsia="ru-RU"/>
        </w:rPr>
        <w:t>Представители работников и работодателей участвуют в коллективных переговорах по подготовке, заключению или изменению коллективного договора, соглашения и имеют право проявить инициативу по проведению таких переговоров.</w:t>
      </w:r>
    </w:p>
    <w:p w:rsidR="005C47B8" w:rsidRPr="00017D12" w:rsidRDefault="005C47B8" w:rsidP="00017D12">
      <w:pPr>
        <w:pStyle w:val="a3"/>
        <w:ind w:right="-142"/>
        <w:rPr>
          <w:lang w:eastAsia="ru-RU"/>
        </w:rPr>
      </w:pPr>
      <w:bookmarkStart w:id="22" w:name="3602"/>
      <w:bookmarkEnd w:id="22"/>
      <w:r w:rsidRPr="00017D12">
        <w:rPr>
          <w:lang w:eastAsia="ru-RU"/>
        </w:rPr>
        <w:t>Представители стороны, получившие предложение в письменной форме о начале коллективных переговоров, обязаны вступить в переговоры в течение семи календарных дней со дня получения указанного предложения, направив инициатору проведения коллективных переговоров ответ с указанием представителей от своей стороны для участия в работе комиссии по ведению коллективных переговоров и их полномочий. Днем начала коллективных переговоров является день, следующий за днем получения инициатором проведения коллективных переговоров указанного ответа.</w:t>
      </w:r>
    </w:p>
    <w:p w:rsidR="005C47B8" w:rsidRPr="00017D12" w:rsidRDefault="005C47B8" w:rsidP="00017D12">
      <w:pPr>
        <w:pStyle w:val="a3"/>
        <w:ind w:right="-142"/>
        <w:rPr>
          <w:lang w:eastAsia="ru-RU"/>
        </w:rPr>
      </w:pPr>
      <w:bookmarkStart w:id="23" w:name="3603"/>
      <w:bookmarkEnd w:id="23"/>
      <w:r w:rsidRPr="00017D12">
        <w:rPr>
          <w:lang w:eastAsia="ru-RU"/>
        </w:rPr>
        <w:t>Не допускаются ведение коллективных переговоров и заключение коллективных договоров и соглашений от имени работников лицами, представляющими интересы работодателей, а также организациями или органами, созданными либо финансируемыми работодателями, органами исполнительной власти, органами местного самоуправления, политическими партиями, за исключением случаев, предусмотренных настоящим Кодексом.</w:t>
      </w:r>
    </w:p>
    <w:p w:rsidR="005C47B8" w:rsidRPr="006E7B1E" w:rsidRDefault="005C47B8" w:rsidP="00017D12">
      <w:pPr>
        <w:pStyle w:val="a3"/>
        <w:ind w:right="-142"/>
        <w:rPr>
          <w:b/>
          <w:sz w:val="28"/>
          <w:szCs w:val="28"/>
          <w:lang w:eastAsia="ru-RU"/>
        </w:rPr>
      </w:pPr>
      <w:r w:rsidRPr="006E7B1E">
        <w:rPr>
          <w:b/>
          <w:sz w:val="28"/>
          <w:szCs w:val="28"/>
          <w:lang w:eastAsia="ru-RU"/>
        </w:rPr>
        <w:t xml:space="preserve"> Статья 37. Порядок ведения коллективных переговоров</w:t>
      </w:r>
    </w:p>
    <w:p w:rsidR="005C47B8" w:rsidRPr="00017D12" w:rsidRDefault="005C47B8" w:rsidP="00017D12">
      <w:pPr>
        <w:pStyle w:val="a3"/>
        <w:ind w:right="-142"/>
        <w:rPr>
          <w:lang w:eastAsia="ru-RU"/>
        </w:rPr>
      </w:pPr>
      <w:bookmarkStart w:id="24" w:name="3701"/>
      <w:bookmarkEnd w:id="24"/>
      <w:r w:rsidRPr="00017D12">
        <w:rPr>
          <w:lang w:eastAsia="ru-RU"/>
        </w:rPr>
        <w:t>Представители сторон, участвующие в коллективных переговорах, свободны в выборе вопросов регулирования социально-трудовых отношений.</w:t>
      </w:r>
    </w:p>
    <w:p w:rsidR="005C47B8" w:rsidRPr="00017D12" w:rsidRDefault="005C47B8" w:rsidP="00017D12">
      <w:pPr>
        <w:pStyle w:val="a3"/>
        <w:ind w:right="-142"/>
        <w:rPr>
          <w:lang w:eastAsia="ru-RU"/>
        </w:rPr>
      </w:pPr>
      <w:bookmarkStart w:id="25" w:name="37002"/>
      <w:bookmarkEnd w:id="25"/>
      <w:r w:rsidRPr="00017D12">
        <w:rPr>
          <w:lang w:eastAsia="ru-RU"/>
        </w:rPr>
        <w:t>Две или более первичные профсоюзные организации, объединяющие в совокупности более половины работников данного работодателя, по решению их выборных органов могут создать единый представительный орган для ведения коллективных переговоров, разработки единого проекта коллективного договора и заключения коллективного договора (далее - единый представительный орган). Формирование единого представительного органа осуществляется на основе принципа пропорционального представительства в зависимости от численности членов профсоюза. При этом в его состав должен быть включен представитель каждой из первичных профсоюзных организаций, создавших единый представительный орган. Единый представительный орган имеет право направить работодателю (его представителю) предложение о начале коллективных переговоров по подготовке, заключению или изменению коллективного договора от имени всех работников.</w:t>
      </w:r>
    </w:p>
    <w:p w:rsidR="005C47B8" w:rsidRPr="00017D12" w:rsidRDefault="005C47B8" w:rsidP="00017D12">
      <w:pPr>
        <w:pStyle w:val="a3"/>
        <w:ind w:right="-142"/>
        <w:rPr>
          <w:lang w:eastAsia="ru-RU"/>
        </w:rPr>
      </w:pPr>
      <w:bookmarkStart w:id="26" w:name="3703"/>
      <w:bookmarkEnd w:id="26"/>
      <w:r w:rsidRPr="00017D12">
        <w:rPr>
          <w:lang w:eastAsia="ru-RU"/>
        </w:rPr>
        <w:t>Первичная профсоюзная организация, объединяющая более половины работников организации, индивидуального предпринимателя, имеет право по решению своего выборного органа направить работодателю (его представителю) предложение о начале коллективных переговоров от имени всех работников без предварительного создания единого представительного органа.</w:t>
      </w:r>
    </w:p>
    <w:p w:rsidR="005C47B8" w:rsidRPr="00017D12" w:rsidRDefault="005C47B8" w:rsidP="00017D12">
      <w:pPr>
        <w:pStyle w:val="a3"/>
        <w:ind w:right="-142"/>
        <w:rPr>
          <w:lang w:eastAsia="ru-RU"/>
        </w:rPr>
      </w:pPr>
      <w:bookmarkStart w:id="27" w:name="37004"/>
      <w:bookmarkEnd w:id="27"/>
      <w:proofErr w:type="gramStart"/>
      <w:r w:rsidRPr="00017D12">
        <w:rPr>
          <w:lang w:eastAsia="ru-RU"/>
        </w:rPr>
        <w:t>Если ни одна из первичных профсоюзных организаций или в совокупности первичные профсоюзные организации, пожелавшие создать единый представительный орган, не объединяют более половины работников данного работодателя, то общее собрание (конференция) работников тайным голосованием может определить ту первичную профсоюзную организацию, которой при согласии ее выборного органа поручается направить работодателю (его представителю) предложение о начале коллективных переговоров от имени всех работников.</w:t>
      </w:r>
      <w:proofErr w:type="gramEnd"/>
      <w:r w:rsidRPr="00017D12">
        <w:rPr>
          <w:lang w:eastAsia="ru-RU"/>
        </w:rPr>
        <w:t xml:space="preserve"> В случаях, когда такая первичная профсоюзная организация не определена или работники данного работодателя не объединены в какие-либо первичные профсоюзные организации, общее собрание (конференция) работников тайным голосованием может избрать из числа работников иного представителя (представительный орган) и наделить его соответствующими полномочиями.</w:t>
      </w:r>
    </w:p>
    <w:p w:rsidR="005C47B8" w:rsidRPr="00017D12" w:rsidRDefault="005C47B8" w:rsidP="00017D12">
      <w:pPr>
        <w:pStyle w:val="a3"/>
        <w:ind w:right="-142"/>
        <w:rPr>
          <w:lang w:eastAsia="ru-RU"/>
        </w:rPr>
      </w:pPr>
      <w:bookmarkStart w:id="28" w:name="3705"/>
      <w:bookmarkEnd w:id="28"/>
      <w:proofErr w:type="gramStart"/>
      <w:r w:rsidRPr="00017D12">
        <w:rPr>
          <w:lang w:eastAsia="ru-RU"/>
        </w:rPr>
        <w:t xml:space="preserve">Первичная профсоюзная организация, единый представительный орган либо иной представитель (представительный орган) работников, наделенные правом выступить с инициативой проведения коллективных переговоров в соответствии с </w:t>
      </w:r>
      <w:hyperlink r:id="rId11" w:anchor="block_37002" w:history="1">
        <w:r w:rsidRPr="00017D12">
          <w:rPr>
            <w:lang w:eastAsia="ru-RU"/>
          </w:rPr>
          <w:t>частями второй - четвертой</w:t>
        </w:r>
      </w:hyperlink>
      <w:r w:rsidRPr="00017D12">
        <w:rPr>
          <w:lang w:eastAsia="ru-RU"/>
        </w:rPr>
        <w:t xml:space="preserve"> настоящей статьи, обязаны одновременно с направлением работодателю (его представителю) предложения о начале указанных коллективных переговоров известить об этом все иные первичные профсоюзные организации, объединяющие работников данного работодателя, и в течение последующих пяти рабочих дней</w:t>
      </w:r>
      <w:proofErr w:type="gramEnd"/>
      <w:r w:rsidRPr="00017D12">
        <w:rPr>
          <w:lang w:eastAsia="ru-RU"/>
        </w:rPr>
        <w:t xml:space="preserve"> создать с их согласия единый представительный орган либо включить их представителей в состав имеющегося единого представительного органа. Если в указанный срок данные первичные профсоюзные организации не сообщат о своем решении или ответят отказом направить своих представителей в состав единого представительного органа, то коллективные переговоры начинаются без их участия. При этом за первичными профсоюзными организациями, не участвующими в коллективных переговорах, в течение одного месяца со дня начала коллективных переговоров сохраняется право направить своих представителей в состав единого представительного органа. В случае, когда представителем работников на коллективных переговорах является единый представительный орган, члены указанного органа представляют сторону работников в комиссии по ведению коллективных переговоров.</w:t>
      </w:r>
    </w:p>
    <w:p w:rsidR="005C47B8" w:rsidRPr="00017D12" w:rsidRDefault="005C47B8" w:rsidP="00017D12">
      <w:pPr>
        <w:pStyle w:val="a3"/>
        <w:ind w:right="-142"/>
        <w:rPr>
          <w:lang w:eastAsia="ru-RU"/>
        </w:rPr>
      </w:pPr>
      <w:bookmarkStart w:id="29" w:name="37006"/>
      <w:bookmarkEnd w:id="29"/>
      <w:r w:rsidRPr="00017D12">
        <w:rPr>
          <w:lang w:eastAsia="ru-RU"/>
        </w:rPr>
        <w:t xml:space="preserve">Право на ведение коллективных переговоров, подписание соглашений от имени работников на уровне Российской Федерации, одного или нескольких субъектов Российской Федерации, отрасли, территории предоставляется соответствующим профсоюзам (объединениям профсоюзов). При наличии на соответствующем уровне нескольких профсоюзов (объединений профсоюзов) каждому из них предоставляется право на представительство в составе </w:t>
      </w:r>
      <w:r w:rsidRPr="00017D12">
        <w:rPr>
          <w:lang w:eastAsia="ru-RU"/>
        </w:rPr>
        <w:lastRenderedPageBreak/>
        <w:t>единого представительного органа для ведения коллективных переговоров, формируемого с учетом количества представляемых ими членов профсоюзов. При отсутствии договоренности о создании единого представительного органа для ведения коллективных переговоров право на их ведение предоставляется профсоюзу (объединению профсоюзов), объединяющему наибольшее число членов профсоюза (профсоюзов).</w:t>
      </w:r>
    </w:p>
    <w:p w:rsidR="005C47B8" w:rsidRPr="00017D12" w:rsidRDefault="005C47B8" w:rsidP="00017D12">
      <w:pPr>
        <w:pStyle w:val="a3"/>
        <w:ind w:right="-142"/>
        <w:rPr>
          <w:lang w:eastAsia="ru-RU"/>
        </w:rPr>
      </w:pPr>
      <w:bookmarkStart w:id="30" w:name="37017"/>
      <w:bookmarkEnd w:id="30"/>
      <w:r w:rsidRPr="00017D12">
        <w:rPr>
          <w:lang w:eastAsia="ru-RU"/>
        </w:rPr>
        <w:t>Стороны должны предоставлять друг другу не позднее двух недель со дня получения соответствующего запроса имеющуюся у них информацию, необходимую для ведения коллективных переговоров.</w:t>
      </w:r>
    </w:p>
    <w:p w:rsidR="005C47B8" w:rsidRPr="00017D12" w:rsidRDefault="005C47B8" w:rsidP="00017D12">
      <w:pPr>
        <w:pStyle w:val="a3"/>
        <w:ind w:right="-142"/>
        <w:rPr>
          <w:lang w:eastAsia="ru-RU"/>
        </w:rPr>
      </w:pPr>
      <w:bookmarkStart w:id="31" w:name="37008"/>
      <w:bookmarkEnd w:id="31"/>
      <w:r w:rsidRPr="00017D12">
        <w:rPr>
          <w:lang w:eastAsia="ru-RU"/>
        </w:rPr>
        <w:t>Участники коллективных переговоров, другие лица, связанные с ведением коллективных переговоров, не должны разглашать полученные сведения, если эти сведения относятся к охраняемой законом тайне (</w:t>
      </w:r>
      <w:hyperlink r:id="rId12" w:anchor="block_5" w:history="1">
        <w:r w:rsidRPr="00017D12">
          <w:rPr>
            <w:lang w:eastAsia="ru-RU"/>
          </w:rPr>
          <w:t>государственной</w:t>
        </w:r>
      </w:hyperlink>
      <w:r w:rsidRPr="00017D12">
        <w:rPr>
          <w:lang w:eastAsia="ru-RU"/>
        </w:rPr>
        <w:t xml:space="preserve">, </w:t>
      </w:r>
      <w:hyperlink r:id="rId13" w:anchor="block_41470" w:history="1">
        <w:r w:rsidRPr="00017D12">
          <w:rPr>
            <w:lang w:eastAsia="ru-RU"/>
          </w:rPr>
          <w:t>служебной</w:t>
        </w:r>
      </w:hyperlink>
      <w:r w:rsidRPr="00017D12">
        <w:rPr>
          <w:lang w:eastAsia="ru-RU"/>
        </w:rPr>
        <w:t xml:space="preserve">, </w:t>
      </w:r>
      <w:hyperlink r:id="rId14" w:anchor="block_301" w:history="1">
        <w:r w:rsidRPr="00017D12">
          <w:rPr>
            <w:lang w:eastAsia="ru-RU"/>
          </w:rPr>
          <w:t>коммерческой</w:t>
        </w:r>
      </w:hyperlink>
      <w:r w:rsidRPr="00017D12">
        <w:rPr>
          <w:lang w:eastAsia="ru-RU"/>
        </w:rPr>
        <w:t xml:space="preserve"> и иной). Лица, разгласившие указанные сведения, привлекаются к </w:t>
      </w:r>
      <w:hyperlink r:id="rId15" w:anchor="block_192" w:history="1">
        <w:r w:rsidRPr="00017D12">
          <w:rPr>
            <w:lang w:eastAsia="ru-RU"/>
          </w:rPr>
          <w:t>дисциплинарной</w:t>
        </w:r>
      </w:hyperlink>
      <w:r w:rsidRPr="00017D12">
        <w:rPr>
          <w:lang w:eastAsia="ru-RU"/>
        </w:rPr>
        <w:t xml:space="preserve">, </w:t>
      </w:r>
      <w:hyperlink r:id="rId16" w:anchor="block_1314" w:history="1">
        <w:r w:rsidRPr="00017D12">
          <w:rPr>
            <w:lang w:eastAsia="ru-RU"/>
          </w:rPr>
          <w:t>административной</w:t>
        </w:r>
      </w:hyperlink>
      <w:r w:rsidRPr="00017D12">
        <w:rPr>
          <w:lang w:eastAsia="ru-RU"/>
        </w:rPr>
        <w:t xml:space="preserve">, </w:t>
      </w:r>
      <w:hyperlink r:id="rId17" w:anchor="block_41472" w:history="1">
        <w:r w:rsidRPr="00017D12">
          <w:rPr>
            <w:lang w:eastAsia="ru-RU"/>
          </w:rPr>
          <w:t>гражданско-правовой</w:t>
        </w:r>
      </w:hyperlink>
      <w:r w:rsidRPr="00017D12">
        <w:rPr>
          <w:lang w:eastAsia="ru-RU"/>
        </w:rPr>
        <w:t>, уголовной ответственности в порядке, установленном настоящим Кодексом и иными федеральными законами.</w:t>
      </w:r>
    </w:p>
    <w:p w:rsidR="005C47B8" w:rsidRPr="00017D12" w:rsidRDefault="005C47B8" w:rsidP="00017D12">
      <w:pPr>
        <w:pStyle w:val="a3"/>
        <w:ind w:right="-142"/>
        <w:rPr>
          <w:lang w:eastAsia="ru-RU"/>
        </w:rPr>
      </w:pPr>
      <w:bookmarkStart w:id="32" w:name="37009"/>
      <w:bookmarkEnd w:id="32"/>
      <w:r w:rsidRPr="00017D12">
        <w:rPr>
          <w:lang w:eastAsia="ru-RU"/>
        </w:rPr>
        <w:t>Сроки, место и порядок проведения коллективных переговоров определяются представителями сторон, являющимися участниками указанных переговоров.</w:t>
      </w:r>
    </w:p>
    <w:p w:rsidR="005C47B8" w:rsidRPr="00901BB8" w:rsidRDefault="005C47B8" w:rsidP="00017D12">
      <w:pPr>
        <w:pStyle w:val="a3"/>
        <w:ind w:right="-142"/>
        <w:rPr>
          <w:b/>
          <w:sz w:val="28"/>
          <w:szCs w:val="28"/>
          <w:lang w:eastAsia="ru-RU"/>
        </w:rPr>
      </w:pPr>
      <w:r w:rsidRPr="00017D12">
        <w:rPr>
          <w:lang w:eastAsia="ru-RU"/>
        </w:rPr>
        <w:t xml:space="preserve"> </w:t>
      </w:r>
      <w:r w:rsidRPr="00901BB8">
        <w:rPr>
          <w:b/>
          <w:sz w:val="28"/>
          <w:szCs w:val="28"/>
          <w:lang w:eastAsia="ru-RU"/>
        </w:rPr>
        <w:t>Статья 38. Урегулирование разногласий</w:t>
      </w:r>
    </w:p>
    <w:p w:rsidR="005C47B8" w:rsidRPr="00017D12" w:rsidRDefault="005C47B8" w:rsidP="00017D12">
      <w:pPr>
        <w:pStyle w:val="a3"/>
        <w:ind w:right="-142"/>
        <w:rPr>
          <w:lang w:eastAsia="ru-RU"/>
        </w:rPr>
      </w:pPr>
      <w:bookmarkStart w:id="33" w:name="3801"/>
      <w:bookmarkEnd w:id="33"/>
      <w:r w:rsidRPr="00017D12">
        <w:rPr>
          <w:lang w:eastAsia="ru-RU"/>
        </w:rPr>
        <w:t>Если в ходе коллективных переговоров не принято согласованное решение по всем или отдельным вопросам, то составляется протокол разногласий. Урегулирование разногласий, возникших в ходе коллективных переговоров по заключению или изменению коллективного договора, соглашения, производится в порядке, установленном настоящим Кодексом.</w:t>
      </w:r>
    </w:p>
    <w:p w:rsidR="005C47B8" w:rsidRPr="006E7B1E" w:rsidRDefault="005C47B8" w:rsidP="00017D12">
      <w:pPr>
        <w:pStyle w:val="a3"/>
        <w:ind w:right="-142"/>
        <w:rPr>
          <w:b/>
          <w:sz w:val="28"/>
          <w:szCs w:val="28"/>
          <w:lang w:eastAsia="ru-RU"/>
        </w:rPr>
      </w:pPr>
      <w:r w:rsidRPr="00017D12">
        <w:rPr>
          <w:lang w:eastAsia="ru-RU"/>
        </w:rPr>
        <w:t xml:space="preserve"> </w:t>
      </w:r>
      <w:r w:rsidRPr="006E7B1E">
        <w:rPr>
          <w:b/>
          <w:sz w:val="28"/>
          <w:szCs w:val="28"/>
          <w:lang w:eastAsia="ru-RU"/>
        </w:rPr>
        <w:t>Статья 39. Гарантии и компенсации лицам, участвующим в коллективных переговорах</w:t>
      </w:r>
    </w:p>
    <w:p w:rsidR="005C47B8" w:rsidRPr="00017D12" w:rsidRDefault="005C47B8" w:rsidP="00017D12">
      <w:pPr>
        <w:pStyle w:val="a3"/>
        <w:ind w:right="-142"/>
        <w:rPr>
          <w:lang w:eastAsia="ru-RU"/>
        </w:rPr>
      </w:pPr>
      <w:bookmarkStart w:id="34" w:name="3901"/>
      <w:bookmarkEnd w:id="34"/>
      <w:r w:rsidRPr="00017D12">
        <w:rPr>
          <w:lang w:eastAsia="ru-RU"/>
        </w:rPr>
        <w:t>Лица, участвующие в коллективных переговорах, подготовке проекта коллективного договора, соглашения, освобождаются от основной работы с сохранением среднего заработка на срок, определяемый соглашением сторон, но не более трех месяцев.</w:t>
      </w:r>
    </w:p>
    <w:p w:rsidR="005C47B8" w:rsidRPr="00017D12" w:rsidRDefault="005C47B8" w:rsidP="00017D12">
      <w:pPr>
        <w:pStyle w:val="a3"/>
        <w:ind w:right="-142"/>
        <w:rPr>
          <w:lang w:eastAsia="ru-RU"/>
        </w:rPr>
      </w:pPr>
      <w:bookmarkStart w:id="35" w:name="3902"/>
      <w:bookmarkEnd w:id="35"/>
      <w:r w:rsidRPr="00017D12">
        <w:rPr>
          <w:lang w:eastAsia="ru-RU"/>
        </w:rPr>
        <w:t>Все затраты, связанные с участием в коллективных переговорах, компенсируются в порядке, установленном трудовым законодательством и иными нормативными правовыми актами, содержащими нормы трудового права, коллективным договором, соглашением. Оплата услуг экспертов, специалистов и посредников производится приглашающей стороной, если иное не будет предусмотрено коллективным договором, соглашением.</w:t>
      </w:r>
    </w:p>
    <w:p w:rsidR="005C47B8" w:rsidRPr="00017D12" w:rsidRDefault="005C47B8" w:rsidP="00017D12">
      <w:pPr>
        <w:pStyle w:val="a3"/>
        <w:ind w:right="-142"/>
        <w:rPr>
          <w:lang w:eastAsia="ru-RU"/>
        </w:rPr>
      </w:pPr>
      <w:proofErr w:type="gramStart"/>
      <w:r w:rsidRPr="00017D12">
        <w:rPr>
          <w:lang w:eastAsia="ru-RU"/>
        </w:rPr>
        <w:t>Представители работников, участвующие в коллективных переговорах, в период их ведения не могут быть без предварительного согласия органа, уполномочившего их на представительство,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настоящим Кодексом, иными федеральными законами предусмотрено увольнение с работы.</w:t>
      </w:r>
      <w:proofErr w:type="gramEnd"/>
    </w:p>
    <w:p w:rsidR="005C47B8" w:rsidRPr="006E7B1E" w:rsidRDefault="005C47B8" w:rsidP="00C45A54">
      <w:pPr>
        <w:pStyle w:val="a3"/>
        <w:ind w:right="-142"/>
        <w:jc w:val="center"/>
        <w:rPr>
          <w:b/>
          <w:sz w:val="28"/>
          <w:szCs w:val="28"/>
          <w:lang w:eastAsia="ru-RU"/>
        </w:rPr>
      </w:pPr>
      <w:r w:rsidRPr="006E7B1E">
        <w:rPr>
          <w:b/>
          <w:sz w:val="28"/>
          <w:szCs w:val="28"/>
          <w:lang w:eastAsia="ru-RU"/>
        </w:rPr>
        <w:t>Глава 7. Коллективные договоры и соглашения</w:t>
      </w:r>
    </w:p>
    <w:p w:rsidR="005C47B8" w:rsidRPr="006E7B1E" w:rsidRDefault="005C47B8" w:rsidP="00017D12">
      <w:pPr>
        <w:pStyle w:val="a3"/>
        <w:ind w:right="-142"/>
        <w:rPr>
          <w:rFonts w:cs="Arial"/>
          <w:b/>
          <w:color w:val="000000"/>
          <w:sz w:val="28"/>
          <w:szCs w:val="28"/>
          <w:lang w:eastAsia="ru-RU"/>
        </w:rPr>
      </w:pPr>
      <w:r w:rsidRPr="006E7B1E">
        <w:rPr>
          <w:b/>
          <w:sz w:val="28"/>
          <w:szCs w:val="28"/>
          <w:lang w:eastAsia="ru-RU"/>
        </w:rPr>
        <w:t xml:space="preserve"> </w:t>
      </w:r>
      <w:hyperlink r:id="rId18" w:anchor="block_40" w:history="1"/>
      <w:r w:rsidRPr="006E7B1E">
        <w:rPr>
          <w:b/>
          <w:i/>
          <w:iCs/>
          <w:sz w:val="28"/>
          <w:szCs w:val="28"/>
          <w:lang w:eastAsia="ru-RU"/>
        </w:rPr>
        <w:t xml:space="preserve"> </w:t>
      </w:r>
      <w:r w:rsidRPr="006E7B1E">
        <w:rPr>
          <w:rFonts w:cs="Arial"/>
          <w:b/>
          <w:sz w:val="28"/>
          <w:szCs w:val="28"/>
          <w:lang w:eastAsia="ru-RU"/>
        </w:rPr>
        <w:t>Статья 40.</w:t>
      </w:r>
      <w:r w:rsidRPr="006E7B1E">
        <w:rPr>
          <w:rFonts w:cs="Arial"/>
          <w:b/>
          <w:color w:val="000000"/>
          <w:sz w:val="28"/>
          <w:szCs w:val="28"/>
          <w:lang w:eastAsia="ru-RU"/>
        </w:rPr>
        <w:t xml:space="preserve"> Коллективный договор</w:t>
      </w:r>
    </w:p>
    <w:p w:rsidR="005C47B8" w:rsidRPr="00017D12" w:rsidRDefault="005C47B8" w:rsidP="00017D12">
      <w:pPr>
        <w:pStyle w:val="a3"/>
        <w:ind w:right="-142"/>
        <w:rPr>
          <w:lang w:eastAsia="ru-RU"/>
        </w:rPr>
      </w:pPr>
      <w:bookmarkStart w:id="36" w:name="40001"/>
      <w:bookmarkEnd w:id="36"/>
      <w:r w:rsidRPr="00017D12">
        <w:rPr>
          <w:lang w:eastAsia="ru-RU"/>
        </w:rPr>
        <w:t>Коллективный договор - правовой акт, регулирующий социально-трудовые отношения в организации или у индивидуального предпринимателя и заключаемый работниками и работодателем в лице их представителей.</w:t>
      </w:r>
    </w:p>
    <w:p w:rsidR="005C47B8" w:rsidRPr="00017D12" w:rsidRDefault="005C47B8" w:rsidP="00017D12">
      <w:pPr>
        <w:pStyle w:val="a3"/>
        <w:ind w:right="-142"/>
        <w:rPr>
          <w:lang w:eastAsia="ru-RU"/>
        </w:rPr>
      </w:pPr>
      <w:bookmarkStart w:id="37" w:name="400002"/>
      <w:bookmarkEnd w:id="37"/>
      <w:r w:rsidRPr="00017D12">
        <w:rPr>
          <w:lang w:eastAsia="ru-RU"/>
        </w:rPr>
        <w:t>При не</w:t>
      </w:r>
      <w:r w:rsidR="00901BB8">
        <w:rPr>
          <w:lang w:eastAsia="ru-RU"/>
        </w:rPr>
        <w:t xml:space="preserve"> </w:t>
      </w:r>
      <w:r w:rsidRPr="00017D12">
        <w:rPr>
          <w:lang w:eastAsia="ru-RU"/>
        </w:rPr>
        <w:t>достижении согласия между сторонами по отдельным положениям проекта коллективного договора в течение трех месяцев со дня начала коллективных переговоров стороны должны подписать коллективный договор на согласованных условиях с одновременным составлением протокола разногласий.</w:t>
      </w:r>
    </w:p>
    <w:p w:rsidR="005C47B8" w:rsidRPr="00017D12" w:rsidRDefault="005C47B8" w:rsidP="00017D12">
      <w:pPr>
        <w:pStyle w:val="a3"/>
        <w:ind w:right="-142"/>
        <w:rPr>
          <w:lang w:eastAsia="ru-RU"/>
        </w:rPr>
      </w:pPr>
      <w:bookmarkStart w:id="38" w:name="4003"/>
      <w:bookmarkEnd w:id="38"/>
      <w:r w:rsidRPr="00017D12">
        <w:rPr>
          <w:lang w:eastAsia="ru-RU"/>
        </w:rPr>
        <w:t>Неурегулированные разногласия могут быть предметом дальнейших коллективных переговоров или разрешаться в соответствии с настоящим Кодексом, иными федеральными законами.</w:t>
      </w:r>
    </w:p>
    <w:p w:rsidR="005C47B8" w:rsidRPr="00017D12" w:rsidRDefault="005C47B8" w:rsidP="00017D12">
      <w:pPr>
        <w:pStyle w:val="a3"/>
        <w:ind w:right="-142"/>
        <w:rPr>
          <w:lang w:eastAsia="ru-RU"/>
        </w:rPr>
      </w:pPr>
      <w:bookmarkStart w:id="39" w:name="4004"/>
      <w:bookmarkEnd w:id="39"/>
      <w:r w:rsidRPr="00017D12">
        <w:rPr>
          <w:lang w:eastAsia="ru-RU"/>
        </w:rPr>
        <w:t>Коллективный договор может заключаться в организации в целом, в ее филиалах, представительствах и иных обособленных структурных подразделениях.</w:t>
      </w:r>
    </w:p>
    <w:p w:rsidR="005C47B8" w:rsidRPr="00017D12" w:rsidRDefault="005C47B8" w:rsidP="00017D12">
      <w:pPr>
        <w:pStyle w:val="a3"/>
        <w:ind w:right="-142"/>
        <w:rPr>
          <w:lang w:eastAsia="ru-RU"/>
        </w:rPr>
      </w:pPr>
      <w:bookmarkStart w:id="40" w:name="4005"/>
      <w:bookmarkEnd w:id="40"/>
      <w:r w:rsidRPr="00017D12">
        <w:rPr>
          <w:lang w:eastAsia="ru-RU"/>
        </w:rPr>
        <w:t xml:space="preserve">Для проведения коллективных переговоров по подготовке, заключению или изменению коллективного договора в филиале, представительстве или ином обособленном структурном подразделении организации работодатель наделяет необходимыми полномочиями руководителя этого подразделения или иное лицо в соответствии с </w:t>
      </w:r>
      <w:hyperlink r:id="rId19" w:anchor="block_3301" w:history="1">
        <w:r w:rsidRPr="00017D12">
          <w:rPr>
            <w:lang w:eastAsia="ru-RU"/>
          </w:rPr>
          <w:t>частью первой статьи 33</w:t>
        </w:r>
      </w:hyperlink>
      <w:r w:rsidRPr="00017D12">
        <w:rPr>
          <w:lang w:eastAsia="ru-RU"/>
        </w:rPr>
        <w:t xml:space="preserve"> настоящего Кодекса. При этом правом представлять интересы работников наделяется представитель работников этого подразделения, определяемый в соответствии с правилами, предусмотренными для ведения коллективных переговоров в организации в целом (</w:t>
      </w:r>
      <w:hyperlink r:id="rId20" w:anchor="block_37002" w:history="1">
        <w:r w:rsidRPr="00017D12">
          <w:rPr>
            <w:lang w:eastAsia="ru-RU"/>
          </w:rPr>
          <w:t>части вторая - пятая статьи 37</w:t>
        </w:r>
      </w:hyperlink>
      <w:r w:rsidRPr="00017D12">
        <w:rPr>
          <w:lang w:eastAsia="ru-RU"/>
        </w:rPr>
        <w:t xml:space="preserve"> настоящего Кодекса).</w:t>
      </w:r>
    </w:p>
    <w:p w:rsidR="005C47B8" w:rsidRPr="006E7B1E" w:rsidRDefault="005C47B8" w:rsidP="00017D12">
      <w:pPr>
        <w:pStyle w:val="a3"/>
        <w:ind w:right="-142"/>
        <w:rPr>
          <w:b/>
          <w:color w:val="000000"/>
          <w:sz w:val="28"/>
          <w:szCs w:val="28"/>
          <w:lang w:eastAsia="ru-RU"/>
        </w:rPr>
      </w:pPr>
      <w:r w:rsidRPr="00017D12">
        <w:rPr>
          <w:rFonts w:cs="Arial"/>
          <w:color w:val="003C80"/>
          <w:lang w:eastAsia="ru-RU"/>
        </w:rPr>
        <w:t xml:space="preserve"> </w:t>
      </w:r>
      <w:hyperlink r:id="rId21" w:anchor="block_41" w:history="1"/>
      <w:r w:rsidRPr="006E7B1E">
        <w:rPr>
          <w:b/>
          <w:i/>
          <w:iCs/>
          <w:sz w:val="28"/>
          <w:szCs w:val="28"/>
          <w:lang w:eastAsia="ru-RU"/>
        </w:rPr>
        <w:t xml:space="preserve"> </w:t>
      </w:r>
      <w:r w:rsidRPr="006E7B1E">
        <w:rPr>
          <w:b/>
          <w:sz w:val="28"/>
          <w:szCs w:val="28"/>
          <w:lang w:eastAsia="ru-RU"/>
        </w:rPr>
        <w:t>Статья 41.</w:t>
      </w:r>
      <w:r w:rsidRPr="006E7B1E">
        <w:rPr>
          <w:b/>
          <w:color w:val="000000"/>
          <w:sz w:val="28"/>
          <w:szCs w:val="28"/>
          <w:lang w:eastAsia="ru-RU"/>
        </w:rPr>
        <w:t xml:space="preserve"> Содержание и структура коллективного договора</w:t>
      </w:r>
    </w:p>
    <w:p w:rsidR="005C47B8" w:rsidRPr="00017D12" w:rsidRDefault="005C47B8" w:rsidP="00017D12">
      <w:pPr>
        <w:pStyle w:val="a3"/>
        <w:ind w:right="-142"/>
        <w:rPr>
          <w:color w:val="000000"/>
          <w:lang w:eastAsia="ru-RU"/>
        </w:rPr>
      </w:pPr>
      <w:bookmarkStart w:id="41" w:name="4101"/>
      <w:bookmarkEnd w:id="41"/>
      <w:r w:rsidRPr="00017D12">
        <w:rPr>
          <w:color w:val="000000"/>
          <w:lang w:eastAsia="ru-RU"/>
        </w:rPr>
        <w:t>Содержание и структура коллективного договора определяются сторонами.</w:t>
      </w:r>
    </w:p>
    <w:p w:rsidR="005C47B8" w:rsidRPr="00017D12" w:rsidRDefault="005C47B8" w:rsidP="00017D12">
      <w:pPr>
        <w:pStyle w:val="a3"/>
        <w:ind w:right="-142"/>
        <w:rPr>
          <w:color w:val="000000"/>
          <w:lang w:eastAsia="ru-RU"/>
        </w:rPr>
      </w:pPr>
      <w:r w:rsidRPr="00017D12">
        <w:rPr>
          <w:color w:val="000000"/>
          <w:lang w:eastAsia="ru-RU"/>
        </w:rPr>
        <w:t>В коллективный договор могут включаться обязательства работников и работодателя по следующим вопросам:</w:t>
      </w:r>
    </w:p>
    <w:p w:rsidR="005C47B8" w:rsidRPr="00017D12" w:rsidRDefault="005C47B8" w:rsidP="00017D12">
      <w:pPr>
        <w:pStyle w:val="a3"/>
        <w:ind w:right="-142"/>
        <w:rPr>
          <w:color w:val="000000"/>
          <w:lang w:eastAsia="ru-RU"/>
        </w:rPr>
      </w:pPr>
      <w:bookmarkStart w:id="42" w:name="410202"/>
      <w:bookmarkEnd w:id="42"/>
      <w:r w:rsidRPr="00017D12">
        <w:rPr>
          <w:color w:val="000000"/>
          <w:lang w:eastAsia="ru-RU"/>
        </w:rPr>
        <w:t xml:space="preserve">формы, системы и </w:t>
      </w:r>
      <w:proofErr w:type="gramStart"/>
      <w:r w:rsidRPr="00017D12">
        <w:rPr>
          <w:color w:val="000000"/>
          <w:lang w:eastAsia="ru-RU"/>
        </w:rPr>
        <w:t>размеры оплаты труда</w:t>
      </w:r>
      <w:proofErr w:type="gramEnd"/>
      <w:r w:rsidRPr="00017D12">
        <w:rPr>
          <w:color w:val="000000"/>
          <w:lang w:eastAsia="ru-RU"/>
        </w:rPr>
        <w:t>;</w:t>
      </w:r>
    </w:p>
    <w:p w:rsidR="005C47B8" w:rsidRPr="00017D12" w:rsidRDefault="005C47B8" w:rsidP="00017D12">
      <w:pPr>
        <w:pStyle w:val="a3"/>
        <w:ind w:right="-142"/>
        <w:rPr>
          <w:color w:val="000000"/>
          <w:lang w:eastAsia="ru-RU"/>
        </w:rPr>
      </w:pPr>
      <w:bookmarkStart w:id="43" w:name="410203"/>
      <w:bookmarkEnd w:id="43"/>
      <w:r w:rsidRPr="00017D12">
        <w:rPr>
          <w:color w:val="000000"/>
          <w:lang w:eastAsia="ru-RU"/>
        </w:rPr>
        <w:t>выплата пособий, компенсаций;</w:t>
      </w:r>
    </w:p>
    <w:p w:rsidR="005C47B8" w:rsidRPr="00017D12" w:rsidRDefault="005C47B8" w:rsidP="00017D12">
      <w:pPr>
        <w:pStyle w:val="a3"/>
        <w:ind w:right="-142"/>
        <w:rPr>
          <w:color w:val="000000"/>
          <w:lang w:eastAsia="ru-RU"/>
        </w:rPr>
      </w:pPr>
      <w:bookmarkStart w:id="44" w:name="410204"/>
      <w:bookmarkEnd w:id="44"/>
      <w:r w:rsidRPr="00017D12">
        <w:rPr>
          <w:color w:val="000000"/>
          <w:lang w:eastAsia="ru-RU"/>
        </w:rPr>
        <w:t>механизм регулирования оплаты труда с учетом роста цен, уровня инфляции, выполнения показателей, определенных коллективным договором;</w:t>
      </w:r>
    </w:p>
    <w:p w:rsidR="005C47B8" w:rsidRPr="00017D12" w:rsidRDefault="005C47B8" w:rsidP="00017D12">
      <w:pPr>
        <w:pStyle w:val="a3"/>
        <w:ind w:right="-142"/>
        <w:rPr>
          <w:color w:val="000000"/>
          <w:lang w:eastAsia="ru-RU"/>
        </w:rPr>
      </w:pPr>
      <w:bookmarkStart w:id="45" w:name="410205"/>
      <w:bookmarkEnd w:id="45"/>
      <w:r w:rsidRPr="00017D12">
        <w:rPr>
          <w:color w:val="000000"/>
          <w:lang w:eastAsia="ru-RU"/>
        </w:rPr>
        <w:t>занятость, переобучение, условия высвобождения работников;</w:t>
      </w:r>
    </w:p>
    <w:p w:rsidR="005C47B8" w:rsidRPr="00017D12" w:rsidRDefault="005C47B8" w:rsidP="00017D12">
      <w:pPr>
        <w:pStyle w:val="a3"/>
        <w:ind w:right="-142"/>
        <w:rPr>
          <w:color w:val="000000"/>
          <w:lang w:eastAsia="ru-RU"/>
        </w:rPr>
      </w:pPr>
      <w:r w:rsidRPr="00017D12">
        <w:rPr>
          <w:color w:val="000000"/>
          <w:lang w:eastAsia="ru-RU"/>
        </w:rPr>
        <w:t>рабочее время и время отдыха, включая вопросы предоставления и продолжительности отпусков;</w:t>
      </w:r>
    </w:p>
    <w:p w:rsidR="005C47B8" w:rsidRPr="00017D12" w:rsidRDefault="005C47B8" w:rsidP="00017D12">
      <w:pPr>
        <w:pStyle w:val="a3"/>
        <w:ind w:right="-142"/>
        <w:rPr>
          <w:color w:val="000000"/>
          <w:lang w:eastAsia="ru-RU"/>
        </w:rPr>
      </w:pPr>
      <w:bookmarkStart w:id="46" w:name="410206"/>
      <w:bookmarkEnd w:id="46"/>
      <w:r w:rsidRPr="00017D12">
        <w:rPr>
          <w:color w:val="000000"/>
          <w:lang w:eastAsia="ru-RU"/>
        </w:rPr>
        <w:t>улучшение условий и охраны труда работников, в том числе женщин и молодежи;</w:t>
      </w:r>
    </w:p>
    <w:p w:rsidR="005C47B8" w:rsidRPr="00017D12" w:rsidRDefault="005C47B8" w:rsidP="00017D12">
      <w:pPr>
        <w:pStyle w:val="a3"/>
        <w:ind w:right="-142"/>
        <w:rPr>
          <w:color w:val="000000"/>
          <w:lang w:eastAsia="ru-RU"/>
        </w:rPr>
      </w:pPr>
      <w:bookmarkStart w:id="47" w:name="41213"/>
      <w:bookmarkEnd w:id="47"/>
      <w:r w:rsidRPr="00017D12">
        <w:rPr>
          <w:color w:val="000000"/>
          <w:lang w:eastAsia="ru-RU"/>
        </w:rPr>
        <w:t>соблюдение интересов работников при приватизации государственного и муниципального имущества;</w:t>
      </w:r>
    </w:p>
    <w:p w:rsidR="005C47B8" w:rsidRPr="00017D12" w:rsidRDefault="005C47B8" w:rsidP="00017D12">
      <w:pPr>
        <w:pStyle w:val="a3"/>
        <w:ind w:right="-142"/>
        <w:rPr>
          <w:color w:val="000000"/>
          <w:lang w:eastAsia="ru-RU"/>
        </w:rPr>
      </w:pPr>
      <w:r w:rsidRPr="00017D12">
        <w:rPr>
          <w:color w:val="000000"/>
          <w:lang w:eastAsia="ru-RU"/>
        </w:rPr>
        <w:t>экологическая безопасность и охрана здоровья работников на производстве;</w:t>
      </w:r>
    </w:p>
    <w:p w:rsidR="005C47B8" w:rsidRPr="00017D12" w:rsidRDefault="005C47B8" w:rsidP="00017D12">
      <w:pPr>
        <w:pStyle w:val="a3"/>
        <w:ind w:right="-142"/>
        <w:rPr>
          <w:color w:val="000000"/>
          <w:lang w:eastAsia="ru-RU"/>
        </w:rPr>
      </w:pPr>
      <w:r w:rsidRPr="00017D12">
        <w:rPr>
          <w:color w:val="000000"/>
          <w:lang w:eastAsia="ru-RU"/>
        </w:rPr>
        <w:lastRenderedPageBreak/>
        <w:t>гарантии и льготы работникам, совмещающим работу с обучением;</w:t>
      </w:r>
    </w:p>
    <w:p w:rsidR="005C47B8" w:rsidRPr="00017D12" w:rsidRDefault="005C47B8" w:rsidP="00017D12">
      <w:pPr>
        <w:pStyle w:val="a3"/>
        <w:ind w:right="-142"/>
        <w:rPr>
          <w:color w:val="000000"/>
          <w:lang w:eastAsia="ru-RU"/>
        </w:rPr>
      </w:pPr>
      <w:bookmarkStart w:id="48" w:name="41216"/>
      <w:bookmarkEnd w:id="48"/>
      <w:r w:rsidRPr="00017D12">
        <w:rPr>
          <w:color w:val="000000"/>
          <w:lang w:eastAsia="ru-RU"/>
        </w:rPr>
        <w:t>оздоровление и отдых работников и членов их семей;</w:t>
      </w:r>
    </w:p>
    <w:p w:rsidR="005C47B8" w:rsidRPr="00017D12" w:rsidRDefault="005C47B8" w:rsidP="00017D12">
      <w:pPr>
        <w:pStyle w:val="a3"/>
        <w:ind w:right="-142"/>
        <w:rPr>
          <w:color w:val="000000"/>
          <w:lang w:eastAsia="ru-RU"/>
        </w:rPr>
      </w:pPr>
      <w:bookmarkStart w:id="49" w:name="41212"/>
      <w:bookmarkEnd w:id="49"/>
      <w:r w:rsidRPr="00017D12">
        <w:rPr>
          <w:color w:val="000000"/>
          <w:lang w:eastAsia="ru-RU"/>
        </w:rPr>
        <w:t>частичная или полная оплата питания работников;</w:t>
      </w:r>
    </w:p>
    <w:p w:rsidR="005C47B8" w:rsidRPr="00017D12" w:rsidRDefault="005C47B8" w:rsidP="00017D12">
      <w:pPr>
        <w:pStyle w:val="a3"/>
        <w:ind w:right="-142"/>
        <w:rPr>
          <w:color w:val="000000"/>
          <w:lang w:eastAsia="ru-RU"/>
        </w:rPr>
      </w:pPr>
      <w:proofErr w:type="gramStart"/>
      <w:r w:rsidRPr="00017D12">
        <w:rPr>
          <w:color w:val="000000"/>
          <w:lang w:eastAsia="ru-RU"/>
        </w:rPr>
        <w:t>контроль за</w:t>
      </w:r>
      <w:proofErr w:type="gramEnd"/>
      <w:r w:rsidRPr="00017D12">
        <w:rPr>
          <w:color w:val="000000"/>
          <w:lang w:eastAsia="ru-RU"/>
        </w:rPr>
        <w:t xml:space="preserve"> выполнением коллективного договора, порядок внесения в него изменений и дополнений, ответственность сторон, обеспечение нормальных условий деятельности представителей работников, порядок информирования работников о выполнении коллективного договора;</w:t>
      </w:r>
    </w:p>
    <w:p w:rsidR="005C47B8" w:rsidRPr="00017D12" w:rsidRDefault="005C47B8" w:rsidP="00017D12">
      <w:pPr>
        <w:pStyle w:val="a3"/>
        <w:ind w:right="-142"/>
        <w:rPr>
          <w:color w:val="000000"/>
          <w:lang w:eastAsia="ru-RU"/>
        </w:rPr>
      </w:pPr>
      <w:bookmarkStart w:id="50" w:name="4113"/>
      <w:bookmarkEnd w:id="50"/>
      <w:r w:rsidRPr="00017D12">
        <w:rPr>
          <w:color w:val="000000"/>
          <w:lang w:eastAsia="ru-RU"/>
        </w:rPr>
        <w:t>отказ от забастовок при выполнении соответствующих условий коллективного договора;</w:t>
      </w:r>
    </w:p>
    <w:p w:rsidR="005C47B8" w:rsidRPr="00017D12" w:rsidRDefault="005C47B8" w:rsidP="00017D12">
      <w:pPr>
        <w:pStyle w:val="a3"/>
        <w:ind w:right="-142"/>
        <w:rPr>
          <w:color w:val="000000"/>
          <w:lang w:eastAsia="ru-RU"/>
        </w:rPr>
      </w:pPr>
      <w:r w:rsidRPr="00017D12">
        <w:rPr>
          <w:color w:val="000000"/>
          <w:lang w:eastAsia="ru-RU"/>
        </w:rPr>
        <w:t>другие вопросы, определенные сторонами.</w:t>
      </w:r>
    </w:p>
    <w:p w:rsidR="005C47B8" w:rsidRPr="00017D12" w:rsidRDefault="005C47B8" w:rsidP="00017D12">
      <w:pPr>
        <w:pStyle w:val="a3"/>
        <w:ind w:right="-142"/>
        <w:rPr>
          <w:color w:val="000000"/>
          <w:lang w:eastAsia="ru-RU"/>
        </w:rPr>
      </w:pPr>
      <w:bookmarkStart w:id="51" w:name="4103"/>
      <w:bookmarkEnd w:id="51"/>
      <w:r w:rsidRPr="00017D12">
        <w:rPr>
          <w:color w:val="000000"/>
          <w:lang w:eastAsia="ru-RU"/>
        </w:rPr>
        <w:t>В коллективном договоре с учетом финансово-экономического положения работодателя могут устанавливаться льготы и преимущества для работников, условия труда, более благоприятные по сравнению с установленными законами, иными нормативными правовыми актами, соглашениями.</w:t>
      </w:r>
    </w:p>
    <w:p w:rsidR="005C47B8" w:rsidRPr="00901BB8" w:rsidRDefault="005C47B8" w:rsidP="00017D12">
      <w:pPr>
        <w:pStyle w:val="a3"/>
        <w:ind w:right="-142"/>
        <w:rPr>
          <w:b/>
          <w:i/>
          <w:color w:val="000000"/>
          <w:sz w:val="28"/>
          <w:szCs w:val="28"/>
          <w:lang w:eastAsia="ru-RU"/>
        </w:rPr>
      </w:pPr>
      <w:bookmarkStart w:id="52" w:name="41004"/>
      <w:bookmarkEnd w:id="52"/>
      <w:r w:rsidRPr="00901BB8">
        <w:rPr>
          <w:b/>
          <w:lang w:eastAsia="ru-RU"/>
        </w:rPr>
        <w:t xml:space="preserve"> </w:t>
      </w:r>
      <w:r w:rsidRPr="00901BB8">
        <w:rPr>
          <w:b/>
          <w:i/>
          <w:sz w:val="28"/>
          <w:szCs w:val="28"/>
          <w:lang w:eastAsia="ru-RU"/>
        </w:rPr>
        <w:t>Статья 42.</w:t>
      </w:r>
      <w:r w:rsidRPr="00901BB8">
        <w:rPr>
          <w:rFonts w:cs="Arial"/>
          <w:b/>
          <w:i/>
          <w:color w:val="000000"/>
          <w:sz w:val="28"/>
          <w:szCs w:val="28"/>
          <w:lang w:eastAsia="ru-RU"/>
        </w:rPr>
        <w:t xml:space="preserve"> </w:t>
      </w:r>
      <w:r w:rsidRPr="00901BB8">
        <w:rPr>
          <w:b/>
          <w:i/>
          <w:color w:val="000000"/>
          <w:sz w:val="28"/>
          <w:szCs w:val="28"/>
          <w:lang w:eastAsia="ru-RU"/>
        </w:rPr>
        <w:t>Порядок разработки проекта коллективного договора и заключения коллективного договора</w:t>
      </w:r>
    </w:p>
    <w:p w:rsidR="005C47B8" w:rsidRPr="00017D12" w:rsidRDefault="005C47B8" w:rsidP="00017D12">
      <w:pPr>
        <w:pStyle w:val="a3"/>
        <w:ind w:right="-142"/>
        <w:rPr>
          <w:color w:val="000000"/>
          <w:lang w:eastAsia="ru-RU"/>
        </w:rPr>
      </w:pPr>
      <w:bookmarkStart w:id="53" w:name="4201"/>
      <w:bookmarkEnd w:id="53"/>
      <w:r w:rsidRPr="00017D12">
        <w:rPr>
          <w:color w:val="000000"/>
          <w:lang w:eastAsia="ru-RU"/>
        </w:rPr>
        <w:t>Порядок разработки проекта коллективного договора и заключения коллективного договора определяется сторонами в соответствии с настоящим Кодексом и иными федеральными законами.</w:t>
      </w:r>
    </w:p>
    <w:p w:rsidR="005C47B8" w:rsidRPr="00901BB8" w:rsidRDefault="005C47B8" w:rsidP="00017D12">
      <w:pPr>
        <w:pStyle w:val="a3"/>
        <w:ind w:right="-142"/>
        <w:rPr>
          <w:b/>
          <w:color w:val="000000"/>
          <w:sz w:val="28"/>
          <w:szCs w:val="28"/>
          <w:lang w:eastAsia="ru-RU"/>
        </w:rPr>
      </w:pPr>
      <w:r w:rsidRPr="00017D12">
        <w:rPr>
          <w:rFonts w:cs="Arial"/>
          <w:color w:val="003C80"/>
          <w:lang w:eastAsia="ru-RU"/>
        </w:rPr>
        <w:t xml:space="preserve"> </w:t>
      </w:r>
      <w:r w:rsidRPr="00901BB8">
        <w:rPr>
          <w:b/>
          <w:sz w:val="28"/>
          <w:szCs w:val="28"/>
          <w:lang w:eastAsia="ru-RU"/>
        </w:rPr>
        <w:t>Статья 43.</w:t>
      </w:r>
      <w:r w:rsidRPr="00901BB8">
        <w:rPr>
          <w:rFonts w:cs="Arial"/>
          <w:b/>
          <w:color w:val="000000"/>
          <w:sz w:val="28"/>
          <w:szCs w:val="28"/>
          <w:lang w:eastAsia="ru-RU"/>
        </w:rPr>
        <w:t xml:space="preserve"> </w:t>
      </w:r>
      <w:r w:rsidRPr="00901BB8">
        <w:rPr>
          <w:b/>
          <w:color w:val="000000"/>
          <w:sz w:val="28"/>
          <w:szCs w:val="28"/>
          <w:lang w:eastAsia="ru-RU"/>
        </w:rPr>
        <w:t>Действие коллективного договора</w:t>
      </w:r>
    </w:p>
    <w:p w:rsidR="005C47B8" w:rsidRPr="00017D12" w:rsidRDefault="005C47B8" w:rsidP="00017D12">
      <w:pPr>
        <w:pStyle w:val="a3"/>
        <w:ind w:right="-142"/>
        <w:rPr>
          <w:color w:val="000000"/>
          <w:lang w:eastAsia="ru-RU"/>
        </w:rPr>
      </w:pPr>
      <w:bookmarkStart w:id="54" w:name="4301"/>
      <w:bookmarkEnd w:id="54"/>
      <w:r w:rsidRPr="00017D12">
        <w:rPr>
          <w:color w:val="000000"/>
          <w:lang w:eastAsia="ru-RU"/>
        </w:rPr>
        <w:t>Коллективный договор заключается на срок не более трех лет и вступает в силу со дня подписания его сторонами либо со дня, установленного коллективным договором.</w:t>
      </w:r>
    </w:p>
    <w:p w:rsidR="005C47B8" w:rsidRPr="00017D12" w:rsidRDefault="005C47B8" w:rsidP="00017D12">
      <w:pPr>
        <w:pStyle w:val="a3"/>
        <w:ind w:right="-142"/>
        <w:rPr>
          <w:color w:val="000000"/>
          <w:lang w:eastAsia="ru-RU"/>
        </w:rPr>
      </w:pPr>
      <w:bookmarkStart w:id="55" w:name="4302"/>
      <w:bookmarkEnd w:id="55"/>
      <w:r w:rsidRPr="00017D12">
        <w:rPr>
          <w:color w:val="000000"/>
          <w:lang w:eastAsia="ru-RU"/>
        </w:rPr>
        <w:t>Стороны имеют право продлевать действие коллективного договора на срок не более трех лет.</w:t>
      </w:r>
    </w:p>
    <w:p w:rsidR="005C47B8" w:rsidRPr="00017D12" w:rsidRDefault="005C47B8" w:rsidP="00017D12">
      <w:pPr>
        <w:pStyle w:val="a3"/>
        <w:ind w:right="-142"/>
        <w:rPr>
          <w:color w:val="000000"/>
          <w:lang w:eastAsia="ru-RU"/>
        </w:rPr>
      </w:pPr>
      <w:r w:rsidRPr="00017D12">
        <w:rPr>
          <w:color w:val="000000"/>
          <w:lang w:eastAsia="ru-RU"/>
        </w:rPr>
        <w:t>Действие коллективного договора распространяется на всех работников организации, индивидуального предпринимателя, а действие коллективного договора, заключенного в филиале, представительстве или ином обособленном структурном подразделении организации, - на всех работников соответствующего подразделения.</w:t>
      </w:r>
    </w:p>
    <w:p w:rsidR="005C47B8" w:rsidRPr="00017D12" w:rsidRDefault="005C47B8" w:rsidP="00017D12">
      <w:pPr>
        <w:pStyle w:val="a3"/>
        <w:ind w:right="-142"/>
        <w:rPr>
          <w:color w:val="000000"/>
          <w:lang w:eastAsia="ru-RU"/>
        </w:rPr>
      </w:pPr>
      <w:r w:rsidRPr="00017D12">
        <w:rPr>
          <w:color w:val="000000"/>
          <w:lang w:eastAsia="ru-RU"/>
        </w:rPr>
        <w:t>Коллективный договор сохраняет свое действие в случаях изменения наименования организации, реорганизации организации в форме преобразования, а также расторжения трудового договора с руководителем организации.</w:t>
      </w:r>
    </w:p>
    <w:p w:rsidR="005C47B8" w:rsidRPr="00017D12" w:rsidRDefault="005C47B8" w:rsidP="00017D12">
      <w:pPr>
        <w:pStyle w:val="a3"/>
        <w:ind w:right="-142"/>
        <w:rPr>
          <w:color w:val="000000"/>
          <w:lang w:eastAsia="ru-RU"/>
        </w:rPr>
      </w:pPr>
      <w:r w:rsidRPr="00017D12">
        <w:rPr>
          <w:color w:val="000000"/>
          <w:lang w:eastAsia="ru-RU"/>
        </w:rPr>
        <w:t>При смене формы собственности организации коллективный договор сохраняет свое действие в течение трех месяцев со дня перехода прав собственности.</w:t>
      </w:r>
    </w:p>
    <w:p w:rsidR="005C47B8" w:rsidRPr="00017D12" w:rsidRDefault="005C47B8" w:rsidP="00017D12">
      <w:pPr>
        <w:pStyle w:val="a3"/>
        <w:ind w:right="-142"/>
        <w:rPr>
          <w:color w:val="000000"/>
          <w:lang w:eastAsia="ru-RU"/>
        </w:rPr>
      </w:pPr>
      <w:bookmarkStart w:id="56" w:name="428"/>
      <w:bookmarkEnd w:id="56"/>
      <w:r w:rsidRPr="00017D12">
        <w:rPr>
          <w:color w:val="000000"/>
          <w:lang w:eastAsia="ru-RU"/>
        </w:rPr>
        <w:t>При реорганизации организации в форме слияния, присоединения, разделения, выделения коллективный договор сохраняет свое действие в течение всего срока реорганизации.</w:t>
      </w:r>
    </w:p>
    <w:p w:rsidR="005C47B8" w:rsidRPr="00017D12" w:rsidRDefault="005C47B8" w:rsidP="00017D12">
      <w:pPr>
        <w:pStyle w:val="a3"/>
        <w:ind w:right="-142"/>
        <w:rPr>
          <w:color w:val="000000"/>
          <w:lang w:eastAsia="ru-RU"/>
        </w:rPr>
      </w:pPr>
      <w:bookmarkStart w:id="57" w:name="4307"/>
      <w:bookmarkEnd w:id="57"/>
      <w:r w:rsidRPr="00017D12">
        <w:rPr>
          <w:color w:val="000000"/>
          <w:lang w:eastAsia="ru-RU"/>
        </w:rPr>
        <w:t>При реорганизации или смене формы собственности организации любая из сторон имеет право направить другой стороне предложения о заключении нового коллективного договора или продлении действия прежнего на срок до трех лет.</w:t>
      </w:r>
    </w:p>
    <w:p w:rsidR="005C47B8" w:rsidRPr="00017D12" w:rsidRDefault="005C47B8" w:rsidP="00017D12">
      <w:pPr>
        <w:pStyle w:val="a3"/>
        <w:ind w:right="-142"/>
        <w:rPr>
          <w:color w:val="000000"/>
          <w:lang w:eastAsia="ru-RU"/>
        </w:rPr>
      </w:pPr>
      <w:r w:rsidRPr="00017D12">
        <w:rPr>
          <w:color w:val="000000"/>
          <w:lang w:eastAsia="ru-RU"/>
        </w:rPr>
        <w:t>При ликвидации организации коллективный договор сохраняет свое действие в течение всего срока проведения ликвидации.</w:t>
      </w:r>
    </w:p>
    <w:p w:rsidR="005C47B8" w:rsidRPr="0001618F" w:rsidRDefault="005C47B8" w:rsidP="00017D12">
      <w:pPr>
        <w:pStyle w:val="a3"/>
        <w:ind w:right="-142"/>
        <w:rPr>
          <w:b/>
          <w:color w:val="000000"/>
          <w:sz w:val="28"/>
          <w:szCs w:val="28"/>
          <w:lang w:eastAsia="ru-RU"/>
        </w:rPr>
      </w:pPr>
      <w:r w:rsidRPr="00017D12">
        <w:rPr>
          <w:rFonts w:cs="Arial"/>
          <w:color w:val="003C80"/>
          <w:lang w:eastAsia="ru-RU"/>
        </w:rPr>
        <w:t xml:space="preserve"> </w:t>
      </w:r>
      <w:r w:rsidRPr="0001618F">
        <w:rPr>
          <w:b/>
          <w:sz w:val="28"/>
          <w:szCs w:val="28"/>
          <w:lang w:eastAsia="ru-RU"/>
        </w:rPr>
        <w:t>Статья 44.</w:t>
      </w:r>
      <w:r w:rsidRPr="0001618F">
        <w:rPr>
          <w:rFonts w:cs="Arial"/>
          <w:b/>
          <w:color w:val="000000"/>
          <w:sz w:val="28"/>
          <w:szCs w:val="28"/>
          <w:lang w:eastAsia="ru-RU"/>
        </w:rPr>
        <w:t xml:space="preserve"> </w:t>
      </w:r>
      <w:r w:rsidRPr="0001618F">
        <w:rPr>
          <w:b/>
          <w:color w:val="000000"/>
          <w:sz w:val="28"/>
          <w:szCs w:val="28"/>
          <w:lang w:eastAsia="ru-RU"/>
        </w:rPr>
        <w:t>Изменение и дополнение коллективного договора</w:t>
      </w:r>
    </w:p>
    <w:p w:rsidR="005C47B8" w:rsidRPr="00017D12" w:rsidRDefault="005C47B8" w:rsidP="00017D12">
      <w:pPr>
        <w:pStyle w:val="a3"/>
        <w:ind w:right="-142"/>
        <w:rPr>
          <w:color w:val="000000"/>
          <w:lang w:eastAsia="ru-RU"/>
        </w:rPr>
      </w:pPr>
      <w:bookmarkStart w:id="58" w:name="4401"/>
      <w:bookmarkEnd w:id="58"/>
      <w:r w:rsidRPr="00017D12">
        <w:rPr>
          <w:color w:val="000000"/>
          <w:lang w:eastAsia="ru-RU"/>
        </w:rPr>
        <w:t>Изменение и дополнение коллективного договора производятся в порядке, установленном настоящим Кодексом для его заключения, либо в порядке, установленном коллективным договором.</w:t>
      </w:r>
    </w:p>
    <w:p w:rsidR="005C47B8" w:rsidRPr="00901BB8" w:rsidRDefault="005C47B8" w:rsidP="00017D12">
      <w:pPr>
        <w:pStyle w:val="a3"/>
        <w:ind w:right="-142"/>
        <w:rPr>
          <w:b/>
          <w:color w:val="000000"/>
          <w:sz w:val="28"/>
          <w:szCs w:val="28"/>
          <w:lang w:eastAsia="ru-RU"/>
        </w:rPr>
      </w:pPr>
      <w:r w:rsidRPr="00901BB8">
        <w:rPr>
          <w:b/>
          <w:color w:val="003C80"/>
          <w:sz w:val="28"/>
          <w:szCs w:val="28"/>
          <w:lang w:eastAsia="ru-RU"/>
        </w:rPr>
        <w:t xml:space="preserve"> </w:t>
      </w:r>
      <w:r w:rsidRPr="00901BB8">
        <w:rPr>
          <w:b/>
          <w:sz w:val="28"/>
          <w:szCs w:val="28"/>
          <w:lang w:eastAsia="ru-RU"/>
        </w:rPr>
        <w:t>Статья 45.</w:t>
      </w:r>
      <w:r w:rsidRPr="00901BB8">
        <w:rPr>
          <w:b/>
          <w:color w:val="000000"/>
          <w:sz w:val="28"/>
          <w:szCs w:val="28"/>
          <w:lang w:eastAsia="ru-RU"/>
        </w:rPr>
        <w:t xml:space="preserve"> Соглашение. Виды соглашений</w:t>
      </w:r>
    </w:p>
    <w:p w:rsidR="005C47B8" w:rsidRPr="00017D12" w:rsidRDefault="005C47B8" w:rsidP="00017D12">
      <w:pPr>
        <w:pStyle w:val="a3"/>
        <w:ind w:right="-142"/>
        <w:rPr>
          <w:color w:val="000000"/>
          <w:lang w:eastAsia="ru-RU"/>
        </w:rPr>
      </w:pPr>
      <w:bookmarkStart w:id="59" w:name="4501"/>
      <w:bookmarkEnd w:id="59"/>
      <w:r w:rsidRPr="00017D12">
        <w:rPr>
          <w:lang w:eastAsia="ru-RU"/>
        </w:rPr>
        <w:t>Соглашение</w:t>
      </w:r>
      <w:r w:rsidRPr="00017D12">
        <w:rPr>
          <w:color w:val="000000"/>
          <w:lang w:eastAsia="ru-RU"/>
        </w:rPr>
        <w:t xml:space="preserve"> - правовой акт, регулирующий социально-трудовые отношения и устанавливающий общие принципы регулирования связанных с ними экономических отношений, заключаемый между полномочными представителями работников и работодателей на федеральном, межрегиональном, региональном, отраслевом (межотраслевом) и территориальном уровнях социального партнерства в пределах их компетенции.</w:t>
      </w:r>
    </w:p>
    <w:p w:rsidR="005C47B8" w:rsidRPr="00017D12" w:rsidRDefault="005C47B8" w:rsidP="00017D12">
      <w:pPr>
        <w:pStyle w:val="a3"/>
        <w:ind w:right="-142"/>
        <w:rPr>
          <w:color w:val="000000"/>
          <w:lang w:eastAsia="ru-RU"/>
        </w:rPr>
      </w:pPr>
      <w:bookmarkStart w:id="60" w:name="4509"/>
      <w:bookmarkEnd w:id="60"/>
      <w:r w:rsidRPr="00017D12">
        <w:rPr>
          <w:color w:val="000000"/>
          <w:lang w:eastAsia="ru-RU"/>
        </w:rPr>
        <w:t>По договоренности сторон, участвующих в коллективных переговорах, соглашения могут быть двусторонними и трехсторонними.</w:t>
      </w:r>
    </w:p>
    <w:p w:rsidR="005C47B8" w:rsidRPr="00017D12" w:rsidRDefault="005C47B8" w:rsidP="00017D12">
      <w:pPr>
        <w:pStyle w:val="a3"/>
        <w:ind w:right="-142"/>
        <w:rPr>
          <w:color w:val="000000"/>
          <w:lang w:eastAsia="ru-RU"/>
        </w:rPr>
      </w:pPr>
      <w:bookmarkStart w:id="61" w:name="45003"/>
      <w:bookmarkEnd w:id="61"/>
      <w:r w:rsidRPr="00017D12">
        <w:rPr>
          <w:color w:val="000000"/>
          <w:lang w:eastAsia="ru-RU"/>
        </w:rPr>
        <w:t>Соглашения, предусматривающие полное или частичное финансирование из соответствующих бюджетов, заключаются при обязательном участии соответствующих органов исполнительной власти или органов местного самоуправления, являющихся стороной соглашения.</w:t>
      </w:r>
    </w:p>
    <w:p w:rsidR="005C47B8" w:rsidRPr="00017D12" w:rsidRDefault="005C47B8" w:rsidP="00017D12">
      <w:pPr>
        <w:pStyle w:val="a3"/>
        <w:ind w:right="-142"/>
        <w:rPr>
          <w:color w:val="000000"/>
          <w:lang w:eastAsia="ru-RU"/>
        </w:rPr>
      </w:pPr>
      <w:bookmarkStart w:id="62" w:name="4503"/>
      <w:bookmarkEnd w:id="62"/>
      <w:r w:rsidRPr="00017D12">
        <w:rPr>
          <w:color w:val="000000"/>
          <w:lang w:eastAsia="ru-RU"/>
        </w:rPr>
        <w:t>В зависимости от сферы регулируемых социально-трудовых отношений могут заключаться соглашения: генеральное, межрегиональное, региональное, отраслевое (межотраслевое), территориальное и иные соглашения.</w:t>
      </w:r>
    </w:p>
    <w:p w:rsidR="005C47B8" w:rsidRPr="00017D12" w:rsidRDefault="005C47B8" w:rsidP="00017D12">
      <w:pPr>
        <w:pStyle w:val="a3"/>
        <w:ind w:right="-142"/>
        <w:rPr>
          <w:color w:val="000000"/>
          <w:lang w:eastAsia="ru-RU"/>
        </w:rPr>
      </w:pPr>
      <w:bookmarkStart w:id="63" w:name="4504"/>
      <w:bookmarkEnd w:id="63"/>
      <w:r w:rsidRPr="00017D12">
        <w:rPr>
          <w:lang w:eastAsia="ru-RU"/>
        </w:rPr>
        <w:t>Генеральное соглашение</w:t>
      </w:r>
      <w:r w:rsidRPr="00017D12">
        <w:rPr>
          <w:color w:val="000000"/>
          <w:lang w:eastAsia="ru-RU"/>
        </w:rPr>
        <w:t xml:space="preserve"> устанавливает общие принципы регулирования социально-трудовых отношений и связанных с ними экономических отношений на федеральном уровне.</w:t>
      </w:r>
    </w:p>
    <w:p w:rsidR="005C47B8" w:rsidRPr="00017D12" w:rsidRDefault="005C47B8" w:rsidP="00017D12">
      <w:pPr>
        <w:pStyle w:val="a3"/>
        <w:ind w:right="-142"/>
        <w:rPr>
          <w:color w:val="000000"/>
          <w:lang w:eastAsia="ru-RU"/>
        </w:rPr>
      </w:pPr>
      <w:bookmarkStart w:id="64" w:name="45006"/>
      <w:bookmarkEnd w:id="64"/>
      <w:r w:rsidRPr="00017D12">
        <w:rPr>
          <w:lang w:eastAsia="ru-RU"/>
        </w:rPr>
        <w:t>Межрегиональное соглашение</w:t>
      </w:r>
      <w:r w:rsidRPr="00017D12">
        <w:rPr>
          <w:color w:val="000000"/>
          <w:lang w:eastAsia="ru-RU"/>
        </w:rPr>
        <w:t xml:space="preserve"> устанавливает общие принципы регулирования социально-трудовых отношений и связанных с ними экономических отношений на уровне двух и более субъектов Российской Федерации.</w:t>
      </w:r>
    </w:p>
    <w:p w:rsidR="005C47B8" w:rsidRPr="00017D12" w:rsidRDefault="005C47B8" w:rsidP="00017D12">
      <w:pPr>
        <w:pStyle w:val="a3"/>
        <w:ind w:right="-142"/>
        <w:rPr>
          <w:color w:val="000000"/>
          <w:lang w:eastAsia="ru-RU"/>
        </w:rPr>
      </w:pPr>
      <w:bookmarkStart w:id="65" w:name="4505"/>
      <w:bookmarkEnd w:id="65"/>
      <w:r w:rsidRPr="00017D12">
        <w:rPr>
          <w:lang w:eastAsia="ru-RU"/>
        </w:rPr>
        <w:t>Региональное соглашение</w:t>
      </w:r>
      <w:r w:rsidRPr="00017D12">
        <w:rPr>
          <w:color w:val="000000"/>
          <w:lang w:eastAsia="ru-RU"/>
        </w:rPr>
        <w:t xml:space="preserve"> устанавливает общие принципы регулирования социально-трудовых отношений и связанных с ними экономических отношений на уровне субъекта Российской Федерации.</w:t>
      </w:r>
    </w:p>
    <w:p w:rsidR="005C47B8" w:rsidRPr="00017D12" w:rsidRDefault="005C47B8" w:rsidP="00017D12">
      <w:pPr>
        <w:pStyle w:val="a3"/>
        <w:ind w:right="-142"/>
        <w:rPr>
          <w:color w:val="000000"/>
          <w:lang w:eastAsia="ru-RU"/>
        </w:rPr>
      </w:pPr>
      <w:bookmarkStart w:id="66" w:name="4506"/>
      <w:bookmarkEnd w:id="66"/>
      <w:r w:rsidRPr="00017D12">
        <w:rPr>
          <w:lang w:eastAsia="ru-RU"/>
        </w:rPr>
        <w:t>Отраслевое (межотраслевое) соглашение</w:t>
      </w:r>
      <w:r w:rsidRPr="00017D12">
        <w:rPr>
          <w:color w:val="000000"/>
          <w:lang w:eastAsia="ru-RU"/>
        </w:rPr>
        <w:t xml:space="preserve"> </w:t>
      </w:r>
      <w:proofErr w:type="gramStart"/>
      <w:r w:rsidRPr="00017D12">
        <w:rPr>
          <w:color w:val="000000"/>
          <w:lang w:eastAsia="ru-RU"/>
        </w:rPr>
        <w:t>устанавливает общие условия</w:t>
      </w:r>
      <w:proofErr w:type="gramEnd"/>
      <w:r w:rsidRPr="00017D12">
        <w:rPr>
          <w:color w:val="000000"/>
          <w:lang w:eastAsia="ru-RU"/>
        </w:rPr>
        <w:t xml:space="preserve"> оплаты труда, гарантии, компенсации и льготы работникам отрасли (отраслей). Отраслевое (межотраслевое) соглашение может заключаться на федеральном, межрегиональном, региональном, территориальном уровнях социального партнерства.</w:t>
      </w:r>
    </w:p>
    <w:p w:rsidR="005C47B8" w:rsidRPr="00017D12" w:rsidRDefault="005C47B8" w:rsidP="00017D12">
      <w:pPr>
        <w:pStyle w:val="a3"/>
        <w:ind w:right="-142"/>
        <w:rPr>
          <w:rFonts w:cs="Arial"/>
          <w:color w:val="000000"/>
          <w:lang w:eastAsia="ru-RU"/>
        </w:rPr>
      </w:pPr>
      <w:bookmarkStart w:id="67" w:name="45009"/>
      <w:bookmarkEnd w:id="67"/>
      <w:r w:rsidRPr="00017D12">
        <w:rPr>
          <w:rFonts w:cs="Arial"/>
          <w:color w:val="003C80"/>
          <w:lang w:eastAsia="ru-RU"/>
        </w:rPr>
        <w:t xml:space="preserve"> </w:t>
      </w:r>
      <w:r w:rsidRPr="00017D12">
        <w:rPr>
          <w:lang w:eastAsia="ru-RU"/>
        </w:rPr>
        <w:t>Территориальное соглашение</w:t>
      </w:r>
      <w:r w:rsidRPr="00017D12">
        <w:rPr>
          <w:rFonts w:cs="Arial"/>
          <w:color w:val="000000"/>
          <w:lang w:eastAsia="ru-RU"/>
        </w:rPr>
        <w:t xml:space="preserve"> </w:t>
      </w:r>
      <w:proofErr w:type="gramStart"/>
      <w:r w:rsidRPr="00017D12">
        <w:rPr>
          <w:rFonts w:cs="Arial"/>
          <w:color w:val="000000"/>
          <w:lang w:eastAsia="ru-RU"/>
        </w:rPr>
        <w:t>устанавливает общие условия</w:t>
      </w:r>
      <w:proofErr w:type="gramEnd"/>
      <w:r w:rsidRPr="00017D12">
        <w:rPr>
          <w:rFonts w:cs="Arial"/>
          <w:color w:val="000000"/>
          <w:lang w:eastAsia="ru-RU"/>
        </w:rPr>
        <w:t xml:space="preserve"> труда, гарантии, компенсации и льготы работникам на территории соответствующего муниципального образования.</w:t>
      </w:r>
    </w:p>
    <w:p w:rsidR="005C47B8" w:rsidRPr="00017D12" w:rsidRDefault="005C47B8" w:rsidP="00017D12">
      <w:pPr>
        <w:pStyle w:val="a3"/>
        <w:ind w:right="-142"/>
        <w:rPr>
          <w:rFonts w:cs="Arial"/>
          <w:color w:val="000000"/>
          <w:lang w:eastAsia="ru-RU"/>
        </w:rPr>
      </w:pPr>
      <w:bookmarkStart w:id="68" w:name="4510"/>
      <w:bookmarkEnd w:id="68"/>
      <w:r w:rsidRPr="00017D12">
        <w:rPr>
          <w:lang w:eastAsia="ru-RU"/>
        </w:rPr>
        <w:lastRenderedPageBreak/>
        <w:t>Иные соглашения</w:t>
      </w:r>
      <w:r w:rsidRPr="00017D12">
        <w:rPr>
          <w:rFonts w:cs="Arial"/>
          <w:color w:val="000000"/>
          <w:lang w:eastAsia="ru-RU"/>
        </w:rPr>
        <w:t xml:space="preserve"> - соглашения, которые могут заключаться сторонами на любом уровне социального партнерства по отдельным направлениям регулирования социально-трудовых отношений и иных непосредственно связанных с ними отношений.</w:t>
      </w:r>
    </w:p>
    <w:p w:rsidR="005C47B8" w:rsidRPr="0001618F" w:rsidRDefault="005C47B8" w:rsidP="00017D12">
      <w:pPr>
        <w:pStyle w:val="a3"/>
        <w:ind w:right="-142"/>
        <w:rPr>
          <w:b/>
          <w:color w:val="000000"/>
          <w:sz w:val="28"/>
          <w:szCs w:val="28"/>
          <w:lang w:eastAsia="ru-RU"/>
        </w:rPr>
      </w:pPr>
      <w:r w:rsidRPr="006E7B1E">
        <w:rPr>
          <w:rFonts w:cs="Arial"/>
          <w:b/>
          <w:color w:val="003C80"/>
          <w:lang w:eastAsia="ru-RU"/>
        </w:rPr>
        <w:t xml:space="preserve"> </w:t>
      </w:r>
      <w:r w:rsidRPr="0001618F">
        <w:rPr>
          <w:b/>
          <w:sz w:val="28"/>
          <w:szCs w:val="28"/>
          <w:lang w:eastAsia="ru-RU"/>
        </w:rPr>
        <w:t>Статья 46.</w:t>
      </w:r>
      <w:r w:rsidRPr="0001618F">
        <w:rPr>
          <w:rFonts w:cs="Arial"/>
          <w:b/>
          <w:color w:val="000000"/>
          <w:sz w:val="28"/>
          <w:szCs w:val="28"/>
          <w:lang w:eastAsia="ru-RU"/>
        </w:rPr>
        <w:t xml:space="preserve"> </w:t>
      </w:r>
      <w:r w:rsidRPr="0001618F">
        <w:rPr>
          <w:b/>
          <w:color w:val="000000"/>
          <w:sz w:val="28"/>
          <w:szCs w:val="28"/>
          <w:lang w:eastAsia="ru-RU"/>
        </w:rPr>
        <w:t>Содержание и структура соглашения</w:t>
      </w:r>
    </w:p>
    <w:p w:rsidR="005C47B8" w:rsidRPr="00017D12" w:rsidRDefault="005C47B8" w:rsidP="00017D12">
      <w:pPr>
        <w:pStyle w:val="a3"/>
        <w:ind w:right="-142"/>
        <w:rPr>
          <w:color w:val="000000"/>
          <w:lang w:eastAsia="ru-RU"/>
        </w:rPr>
      </w:pPr>
      <w:bookmarkStart w:id="69" w:name="4601"/>
      <w:bookmarkEnd w:id="69"/>
      <w:r w:rsidRPr="00017D12">
        <w:rPr>
          <w:color w:val="000000"/>
          <w:lang w:eastAsia="ru-RU"/>
        </w:rPr>
        <w:t xml:space="preserve">Содержание и структура соглашения определяются по договоренности между представителями сторон, которые свободны в выборе круга вопросов для обсуждения и включения в соглашение. Соглашение должно включать в себя положения о сроке действия соглашения и порядке осуществления </w:t>
      </w:r>
      <w:proofErr w:type="gramStart"/>
      <w:r w:rsidRPr="00017D12">
        <w:rPr>
          <w:color w:val="000000"/>
          <w:lang w:eastAsia="ru-RU"/>
        </w:rPr>
        <w:t>контроля за</w:t>
      </w:r>
      <w:proofErr w:type="gramEnd"/>
      <w:r w:rsidRPr="00017D12">
        <w:rPr>
          <w:color w:val="000000"/>
          <w:lang w:eastAsia="ru-RU"/>
        </w:rPr>
        <w:t xml:space="preserve"> его выполнением.</w:t>
      </w:r>
    </w:p>
    <w:p w:rsidR="005C47B8" w:rsidRPr="00017D12" w:rsidRDefault="005C47B8" w:rsidP="00017D12">
      <w:pPr>
        <w:pStyle w:val="a3"/>
        <w:ind w:right="-142"/>
        <w:rPr>
          <w:color w:val="000000"/>
          <w:lang w:eastAsia="ru-RU"/>
        </w:rPr>
      </w:pPr>
      <w:bookmarkStart w:id="70" w:name="4602"/>
      <w:bookmarkEnd w:id="70"/>
      <w:r w:rsidRPr="00017D12">
        <w:rPr>
          <w:color w:val="000000"/>
          <w:lang w:eastAsia="ru-RU"/>
        </w:rPr>
        <w:t>В соглашение могут включаться взаимные обязательства сторон по следующим вопросам:</w:t>
      </w:r>
    </w:p>
    <w:p w:rsidR="005C47B8" w:rsidRPr="00017D12" w:rsidRDefault="005C47B8" w:rsidP="00017D12">
      <w:pPr>
        <w:pStyle w:val="a3"/>
        <w:ind w:right="-142"/>
        <w:rPr>
          <w:color w:val="000000"/>
          <w:lang w:eastAsia="ru-RU"/>
        </w:rPr>
      </w:pPr>
      <w:r w:rsidRPr="00017D12">
        <w:rPr>
          <w:color w:val="000000"/>
          <w:lang w:eastAsia="ru-RU"/>
        </w:rPr>
        <w:t xml:space="preserve">оплата труда (в том числе установление размеров минимальных тарифных ставок, окладов (должностных окладов), установление соотношения размера заработной платы и размера ее условно-постоянной части, а также определение составных частей заработной платы, включаемых в ее условно-постоянную часть, установление </w:t>
      </w:r>
      <w:proofErr w:type="gramStart"/>
      <w:r w:rsidRPr="00017D12">
        <w:rPr>
          <w:color w:val="000000"/>
          <w:lang w:eastAsia="ru-RU"/>
        </w:rPr>
        <w:t>порядка обеспечения повышения уровня реального содержания заработной платы</w:t>
      </w:r>
      <w:proofErr w:type="gramEnd"/>
      <w:r w:rsidRPr="00017D12">
        <w:rPr>
          <w:color w:val="000000"/>
          <w:lang w:eastAsia="ru-RU"/>
        </w:rPr>
        <w:t>);</w:t>
      </w:r>
    </w:p>
    <w:p w:rsidR="005C47B8" w:rsidRPr="00017D12" w:rsidRDefault="005C47B8" w:rsidP="00017D12">
      <w:pPr>
        <w:pStyle w:val="a3"/>
        <w:ind w:right="-142"/>
        <w:rPr>
          <w:color w:val="000000"/>
          <w:lang w:eastAsia="ru-RU"/>
        </w:rPr>
      </w:pPr>
      <w:r w:rsidRPr="00017D12">
        <w:rPr>
          <w:color w:val="000000"/>
          <w:lang w:eastAsia="ru-RU"/>
        </w:rPr>
        <w:t>гарантии, компенсации и льготы работникам;</w:t>
      </w:r>
    </w:p>
    <w:p w:rsidR="005C47B8" w:rsidRPr="00017D12" w:rsidRDefault="005C47B8" w:rsidP="00017D12">
      <w:pPr>
        <w:pStyle w:val="a3"/>
        <w:ind w:right="-142"/>
        <w:rPr>
          <w:color w:val="000000"/>
          <w:lang w:eastAsia="ru-RU"/>
        </w:rPr>
      </w:pPr>
      <w:r w:rsidRPr="00017D12">
        <w:rPr>
          <w:color w:val="000000"/>
          <w:lang w:eastAsia="ru-RU"/>
        </w:rPr>
        <w:t>режимы труда и отдыха;</w:t>
      </w:r>
    </w:p>
    <w:p w:rsidR="005C47B8" w:rsidRPr="00017D12" w:rsidRDefault="005C47B8" w:rsidP="00017D12">
      <w:pPr>
        <w:pStyle w:val="a3"/>
        <w:ind w:right="-142"/>
        <w:rPr>
          <w:color w:val="000000"/>
          <w:lang w:eastAsia="ru-RU"/>
        </w:rPr>
      </w:pPr>
      <w:r w:rsidRPr="00017D12">
        <w:rPr>
          <w:color w:val="000000"/>
          <w:lang w:eastAsia="ru-RU"/>
        </w:rPr>
        <w:t>занятость, условия высвобождения работников;</w:t>
      </w:r>
    </w:p>
    <w:p w:rsidR="005C47B8" w:rsidRPr="00017D12" w:rsidRDefault="005C47B8" w:rsidP="00017D12">
      <w:pPr>
        <w:pStyle w:val="a3"/>
        <w:ind w:right="-142"/>
        <w:rPr>
          <w:color w:val="000000"/>
          <w:lang w:eastAsia="ru-RU"/>
        </w:rPr>
      </w:pPr>
      <w:bookmarkStart w:id="71" w:name="46026"/>
      <w:bookmarkEnd w:id="71"/>
      <w:r w:rsidRPr="00017D12">
        <w:rPr>
          <w:color w:val="000000"/>
          <w:lang w:eastAsia="ru-RU"/>
        </w:rPr>
        <w:t>повышение квалификации работников, в том числе в целях модернизации производства;</w:t>
      </w:r>
    </w:p>
    <w:p w:rsidR="005C47B8" w:rsidRPr="00017D12" w:rsidRDefault="005C47B8" w:rsidP="00017D12">
      <w:pPr>
        <w:pStyle w:val="a3"/>
        <w:ind w:right="-142"/>
        <w:rPr>
          <w:color w:val="000000"/>
          <w:lang w:eastAsia="ru-RU"/>
        </w:rPr>
      </w:pPr>
      <w:r w:rsidRPr="00017D12">
        <w:rPr>
          <w:color w:val="000000"/>
          <w:lang w:eastAsia="ru-RU"/>
        </w:rPr>
        <w:t>условия и охрана труда;</w:t>
      </w:r>
    </w:p>
    <w:p w:rsidR="005C47B8" w:rsidRPr="00017D12" w:rsidRDefault="005C47B8" w:rsidP="00017D12">
      <w:pPr>
        <w:pStyle w:val="a3"/>
        <w:ind w:right="-142"/>
        <w:rPr>
          <w:color w:val="000000"/>
          <w:lang w:eastAsia="ru-RU"/>
        </w:rPr>
      </w:pPr>
      <w:r w:rsidRPr="00017D12">
        <w:rPr>
          <w:color w:val="000000"/>
          <w:lang w:eastAsia="ru-RU"/>
        </w:rPr>
        <w:t>развитие социального партнерства, в том числе участие работников в управлении организацией;</w:t>
      </w:r>
    </w:p>
    <w:p w:rsidR="005C47B8" w:rsidRPr="00017D12" w:rsidRDefault="005C47B8" w:rsidP="00017D12">
      <w:pPr>
        <w:pStyle w:val="a3"/>
        <w:ind w:right="-142"/>
        <w:rPr>
          <w:color w:val="000000"/>
          <w:lang w:eastAsia="ru-RU"/>
        </w:rPr>
      </w:pPr>
      <w:r w:rsidRPr="00017D12">
        <w:rPr>
          <w:color w:val="000000"/>
          <w:lang w:eastAsia="ru-RU"/>
        </w:rPr>
        <w:t>дополнительное пенсионное страхование;</w:t>
      </w:r>
    </w:p>
    <w:p w:rsidR="005C47B8" w:rsidRPr="00017D12" w:rsidRDefault="005C47B8" w:rsidP="00017D12">
      <w:pPr>
        <w:pStyle w:val="a3"/>
        <w:ind w:right="-142"/>
        <w:rPr>
          <w:color w:val="000000"/>
          <w:lang w:eastAsia="ru-RU"/>
        </w:rPr>
      </w:pPr>
      <w:r w:rsidRPr="00017D12">
        <w:rPr>
          <w:color w:val="000000"/>
          <w:lang w:eastAsia="ru-RU"/>
        </w:rPr>
        <w:t>другие вопросы, определенные сторонами.</w:t>
      </w:r>
    </w:p>
    <w:p w:rsidR="005C47B8" w:rsidRPr="006E7B1E" w:rsidRDefault="005C47B8" w:rsidP="00017D12">
      <w:pPr>
        <w:pStyle w:val="a3"/>
        <w:ind w:right="-142"/>
        <w:rPr>
          <w:b/>
          <w:color w:val="000000"/>
          <w:sz w:val="28"/>
          <w:szCs w:val="28"/>
          <w:lang w:eastAsia="ru-RU"/>
        </w:rPr>
      </w:pPr>
      <w:r w:rsidRPr="00017D12">
        <w:rPr>
          <w:rFonts w:cs="Arial"/>
          <w:color w:val="003C80"/>
          <w:lang w:eastAsia="ru-RU"/>
        </w:rPr>
        <w:t xml:space="preserve"> </w:t>
      </w:r>
      <w:r w:rsidRPr="006E7B1E">
        <w:rPr>
          <w:b/>
          <w:sz w:val="28"/>
          <w:szCs w:val="28"/>
          <w:lang w:eastAsia="ru-RU"/>
        </w:rPr>
        <w:t>Статья 47.</w:t>
      </w:r>
      <w:r w:rsidRPr="006E7B1E">
        <w:rPr>
          <w:b/>
          <w:color w:val="000000"/>
          <w:sz w:val="28"/>
          <w:szCs w:val="28"/>
          <w:lang w:eastAsia="ru-RU"/>
        </w:rPr>
        <w:t xml:space="preserve"> Порядок разработки проекта соглашения и заключения соглашения</w:t>
      </w:r>
    </w:p>
    <w:p w:rsidR="005C47B8" w:rsidRPr="00017D12" w:rsidRDefault="005C47B8" w:rsidP="00017D12">
      <w:pPr>
        <w:pStyle w:val="a3"/>
        <w:ind w:right="-142"/>
        <w:rPr>
          <w:color w:val="000000"/>
          <w:lang w:eastAsia="ru-RU"/>
        </w:rPr>
      </w:pPr>
      <w:bookmarkStart w:id="72" w:name="4701"/>
      <w:bookmarkEnd w:id="72"/>
      <w:r w:rsidRPr="00017D12">
        <w:rPr>
          <w:color w:val="000000"/>
          <w:lang w:eastAsia="ru-RU"/>
        </w:rPr>
        <w:t>Проект соглашения разрабатывается в ходе коллективных переговоров.</w:t>
      </w:r>
    </w:p>
    <w:p w:rsidR="005C47B8" w:rsidRPr="00017D12" w:rsidRDefault="005C47B8" w:rsidP="00017D12">
      <w:pPr>
        <w:pStyle w:val="a3"/>
        <w:ind w:right="-142"/>
        <w:rPr>
          <w:color w:val="000000"/>
          <w:lang w:eastAsia="ru-RU"/>
        </w:rPr>
      </w:pPr>
      <w:bookmarkStart w:id="73" w:name="4702"/>
      <w:bookmarkEnd w:id="73"/>
      <w:r w:rsidRPr="00017D12">
        <w:rPr>
          <w:color w:val="000000"/>
          <w:lang w:eastAsia="ru-RU"/>
        </w:rPr>
        <w:t>Заключение и изменение соглашений, требующих бюджетного финансирования, по общему правилу осуществляются сторонами до подготовки проекта соответствующего бюджета на финансовый год, относящийся к сроку действия соглашения.</w:t>
      </w:r>
    </w:p>
    <w:p w:rsidR="005C47B8" w:rsidRPr="00017D12" w:rsidRDefault="005C47B8" w:rsidP="00017D12">
      <w:pPr>
        <w:pStyle w:val="a3"/>
        <w:ind w:right="-142"/>
        <w:rPr>
          <w:color w:val="000000"/>
          <w:lang w:eastAsia="ru-RU"/>
        </w:rPr>
      </w:pPr>
      <w:bookmarkStart w:id="74" w:name="4703"/>
      <w:bookmarkEnd w:id="74"/>
      <w:r w:rsidRPr="00017D12">
        <w:rPr>
          <w:color w:val="000000"/>
          <w:lang w:eastAsia="ru-RU"/>
        </w:rPr>
        <w:t xml:space="preserve">Генеральное соглашение, отраслевые (межотраслевые) соглашения по отраслям, организации которых финансируются из федерального бюджета, должны заключаться по общему правилу </w:t>
      </w:r>
      <w:hyperlink r:id="rId22" w:anchor="block_192" w:history="1">
        <w:r w:rsidRPr="00017D12">
          <w:rPr>
            <w:lang w:eastAsia="ru-RU"/>
          </w:rPr>
          <w:t>до внесения</w:t>
        </w:r>
      </w:hyperlink>
      <w:r w:rsidRPr="00017D12">
        <w:rPr>
          <w:color w:val="000000"/>
          <w:lang w:eastAsia="ru-RU"/>
        </w:rPr>
        <w:t xml:space="preserve"> проекта федерального закона о федеральном бюджете на очередной финансовый год в Государственную Думу Федерального Собрания Российской Федерации.</w:t>
      </w:r>
    </w:p>
    <w:p w:rsidR="005C47B8" w:rsidRPr="00017D12" w:rsidRDefault="005C47B8" w:rsidP="00017D12">
      <w:pPr>
        <w:pStyle w:val="a3"/>
        <w:ind w:right="-142"/>
        <w:rPr>
          <w:color w:val="000000"/>
          <w:lang w:eastAsia="ru-RU"/>
        </w:rPr>
      </w:pPr>
      <w:bookmarkStart w:id="75" w:name="4704"/>
      <w:bookmarkEnd w:id="75"/>
      <w:r w:rsidRPr="00017D12">
        <w:rPr>
          <w:color w:val="000000"/>
          <w:lang w:eastAsia="ru-RU"/>
        </w:rPr>
        <w:t>Региональные и территориальные соглашения должны заключаться по общему правилу до внесения проектов соответствующих бюджетов в представительные органы субъектов Российской Федерации и органов местного самоуправления.</w:t>
      </w:r>
    </w:p>
    <w:p w:rsidR="005C47B8" w:rsidRPr="00017D12" w:rsidRDefault="005C47B8" w:rsidP="00017D12">
      <w:pPr>
        <w:pStyle w:val="a3"/>
        <w:ind w:right="-142"/>
        <w:rPr>
          <w:color w:val="000000"/>
          <w:lang w:eastAsia="ru-RU"/>
        </w:rPr>
      </w:pPr>
      <w:bookmarkStart w:id="76" w:name="4705"/>
      <w:bookmarkEnd w:id="76"/>
      <w:r w:rsidRPr="00017D12">
        <w:rPr>
          <w:color w:val="000000"/>
          <w:lang w:eastAsia="ru-RU"/>
        </w:rPr>
        <w:t>Порядок, сроки разработки проекта соглашения и заключения соглашения определяются комиссией. Комиссия имеет право уведомить работодателей, не являющихся членами объединения работодателей, ведущего коллективные переговоры по разработке проекта соглашения и заключению соглашения, о начале коллективных переговоров, а также предложить им формы возможного участия в коллективных переговорах. Работодатели, получившие указанное уведомление, обязаны проинформировать об этом выборный орган первичной профсоюзной организации, объединяющей работников данного работодателя.</w:t>
      </w:r>
    </w:p>
    <w:p w:rsidR="005C47B8" w:rsidRPr="00017D12" w:rsidRDefault="005C47B8" w:rsidP="00017D12">
      <w:pPr>
        <w:pStyle w:val="a3"/>
        <w:ind w:right="-142"/>
        <w:rPr>
          <w:color w:val="000000"/>
          <w:lang w:eastAsia="ru-RU"/>
        </w:rPr>
      </w:pPr>
      <w:bookmarkStart w:id="77" w:name="47061"/>
      <w:bookmarkEnd w:id="77"/>
      <w:r w:rsidRPr="00017D12">
        <w:rPr>
          <w:color w:val="000000"/>
          <w:lang w:eastAsia="ru-RU"/>
        </w:rPr>
        <w:t xml:space="preserve">При </w:t>
      </w:r>
      <w:r w:rsidR="0001618F" w:rsidRPr="00017D12">
        <w:rPr>
          <w:color w:val="000000"/>
          <w:lang w:eastAsia="ru-RU"/>
        </w:rPr>
        <w:t>не достижении</w:t>
      </w:r>
      <w:r w:rsidRPr="00017D12">
        <w:rPr>
          <w:color w:val="000000"/>
          <w:lang w:eastAsia="ru-RU"/>
        </w:rPr>
        <w:t xml:space="preserve"> согласия между сторонами по отдельным положениям проекта соглашения в течение трех месяцев со дня начала коллективных переговоров, а при проведении коллективных переговоров по подготовке проекта генерального соглашения в течение шести месяцев со дня их начала стороны должны подписать соглашение на согласованных условиях с одновременным составлением протокола разногласий.</w:t>
      </w:r>
    </w:p>
    <w:p w:rsidR="005C47B8" w:rsidRPr="00017D12" w:rsidRDefault="005C47B8" w:rsidP="00017D12">
      <w:pPr>
        <w:pStyle w:val="a3"/>
        <w:ind w:right="-142"/>
        <w:rPr>
          <w:color w:val="000000"/>
          <w:lang w:eastAsia="ru-RU"/>
        </w:rPr>
      </w:pPr>
      <w:bookmarkStart w:id="78" w:name="4707"/>
      <w:bookmarkEnd w:id="78"/>
      <w:r w:rsidRPr="00017D12">
        <w:rPr>
          <w:color w:val="000000"/>
          <w:lang w:eastAsia="ru-RU"/>
        </w:rPr>
        <w:t>Неурегулированные разногласия могут быть предметом дальнейших коллективных переговоров или разрешаться в соответствии с настоящим Кодексом, иными федеральными законами.</w:t>
      </w:r>
    </w:p>
    <w:p w:rsidR="005C47B8" w:rsidRPr="00017D12" w:rsidRDefault="005C47B8" w:rsidP="00017D12">
      <w:pPr>
        <w:pStyle w:val="a3"/>
        <w:ind w:right="-142"/>
        <w:rPr>
          <w:color w:val="000000"/>
          <w:lang w:eastAsia="ru-RU"/>
        </w:rPr>
      </w:pPr>
      <w:bookmarkStart w:id="79" w:name="4706"/>
      <w:bookmarkEnd w:id="79"/>
      <w:r w:rsidRPr="00017D12">
        <w:rPr>
          <w:color w:val="000000"/>
          <w:lang w:eastAsia="ru-RU"/>
        </w:rPr>
        <w:t>Соглашение подписывается представителями сторон.</w:t>
      </w:r>
    </w:p>
    <w:p w:rsidR="005C47B8" w:rsidRPr="00901BB8" w:rsidRDefault="005C47B8" w:rsidP="00017D12">
      <w:pPr>
        <w:pStyle w:val="a3"/>
        <w:ind w:right="-142"/>
        <w:rPr>
          <w:b/>
          <w:color w:val="000000"/>
          <w:sz w:val="28"/>
          <w:szCs w:val="28"/>
          <w:lang w:eastAsia="ru-RU"/>
        </w:rPr>
      </w:pPr>
      <w:r w:rsidRPr="0001618F">
        <w:rPr>
          <w:color w:val="003C80"/>
          <w:sz w:val="28"/>
          <w:szCs w:val="28"/>
          <w:lang w:eastAsia="ru-RU"/>
        </w:rPr>
        <w:t xml:space="preserve"> </w:t>
      </w:r>
      <w:r w:rsidRPr="00901BB8">
        <w:rPr>
          <w:b/>
          <w:sz w:val="28"/>
          <w:szCs w:val="28"/>
          <w:lang w:eastAsia="ru-RU"/>
        </w:rPr>
        <w:t>Статья 48.</w:t>
      </w:r>
      <w:r w:rsidRPr="00901BB8">
        <w:rPr>
          <w:b/>
          <w:color w:val="000000"/>
          <w:sz w:val="28"/>
          <w:szCs w:val="28"/>
          <w:lang w:eastAsia="ru-RU"/>
        </w:rPr>
        <w:t xml:space="preserve"> Действие соглашения</w:t>
      </w:r>
    </w:p>
    <w:p w:rsidR="005C47B8" w:rsidRPr="00017D12" w:rsidRDefault="005C47B8" w:rsidP="00017D12">
      <w:pPr>
        <w:pStyle w:val="a3"/>
        <w:ind w:right="-142"/>
        <w:rPr>
          <w:color w:val="000000"/>
          <w:lang w:eastAsia="ru-RU"/>
        </w:rPr>
      </w:pPr>
      <w:bookmarkStart w:id="80" w:name="4801"/>
      <w:bookmarkEnd w:id="80"/>
      <w:r w:rsidRPr="00017D12">
        <w:rPr>
          <w:color w:val="000000"/>
          <w:lang w:eastAsia="ru-RU"/>
        </w:rPr>
        <w:t>Соглашение вступает в силу со дня его подписания сторонами либо со дня, установленного соглашением.</w:t>
      </w:r>
    </w:p>
    <w:p w:rsidR="005C47B8" w:rsidRPr="00017D12" w:rsidRDefault="005C47B8" w:rsidP="00017D12">
      <w:pPr>
        <w:pStyle w:val="a3"/>
        <w:ind w:right="-142"/>
        <w:rPr>
          <w:color w:val="000000"/>
          <w:lang w:eastAsia="ru-RU"/>
        </w:rPr>
      </w:pPr>
      <w:bookmarkStart w:id="81" w:name="4802"/>
      <w:bookmarkEnd w:id="81"/>
      <w:r w:rsidRPr="00017D12">
        <w:rPr>
          <w:color w:val="000000"/>
          <w:lang w:eastAsia="ru-RU"/>
        </w:rPr>
        <w:t>Срок действия соглашения определяется сторонами, но не может превышать трех лет. Стороны имеют право один раз продлить действие соглашения на срок не более трех лет.</w:t>
      </w:r>
    </w:p>
    <w:p w:rsidR="005C47B8" w:rsidRPr="00017D12" w:rsidRDefault="005C47B8" w:rsidP="00017D12">
      <w:pPr>
        <w:pStyle w:val="a3"/>
        <w:ind w:right="-142"/>
        <w:rPr>
          <w:color w:val="000000"/>
          <w:lang w:eastAsia="ru-RU"/>
        </w:rPr>
      </w:pPr>
      <w:bookmarkStart w:id="82" w:name="4803"/>
      <w:bookmarkEnd w:id="82"/>
      <w:r w:rsidRPr="00017D12">
        <w:rPr>
          <w:color w:val="000000"/>
          <w:lang w:eastAsia="ru-RU"/>
        </w:rPr>
        <w:t>Соглашение действует в отношении:</w:t>
      </w:r>
    </w:p>
    <w:p w:rsidR="005C47B8" w:rsidRPr="00017D12" w:rsidRDefault="005C47B8" w:rsidP="00017D12">
      <w:pPr>
        <w:pStyle w:val="a3"/>
        <w:ind w:right="-142"/>
        <w:rPr>
          <w:color w:val="000000"/>
          <w:lang w:eastAsia="ru-RU"/>
        </w:rPr>
      </w:pPr>
      <w:bookmarkStart w:id="83" w:name="48004"/>
      <w:bookmarkEnd w:id="83"/>
      <w:r w:rsidRPr="00017D12">
        <w:rPr>
          <w:color w:val="000000"/>
          <w:lang w:eastAsia="ru-RU"/>
        </w:rPr>
        <w:t>всех работодателей, являющихся членами объединения работодателей, заключившего соглашение. Прекращение членства в объединении работодателей не освобождает работодателя от выполнения соглашения, заключенного в период его членства. Работодатель, вступивший в объединение работодателей в период действия соглашения, обязан выполнять обязательства, предусмотренные этим соглашением;</w:t>
      </w:r>
    </w:p>
    <w:p w:rsidR="005C47B8" w:rsidRPr="00017D12" w:rsidRDefault="005C47B8" w:rsidP="00017D12">
      <w:pPr>
        <w:pStyle w:val="a3"/>
        <w:ind w:right="-142"/>
        <w:rPr>
          <w:color w:val="000000"/>
          <w:lang w:eastAsia="ru-RU"/>
        </w:rPr>
      </w:pPr>
      <w:r w:rsidRPr="00017D12">
        <w:rPr>
          <w:color w:val="000000"/>
          <w:lang w:eastAsia="ru-RU"/>
        </w:rPr>
        <w:t>работодателей, не являющихся членами объединения работодателей, заключившего соглашение, которые уполномочили указанное объединение от их имени участвовать в коллективных переговорах и заключить соглашение либо присоединились к соглашению после его заключения;</w:t>
      </w:r>
    </w:p>
    <w:p w:rsidR="005C47B8" w:rsidRPr="00017D12" w:rsidRDefault="005C47B8" w:rsidP="00017D12">
      <w:pPr>
        <w:pStyle w:val="a3"/>
        <w:ind w:right="-142"/>
        <w:rPr>
          <w:color w:val="000000"/>
          <w:lang w:eastAsia="ru-RU"/>
        </w:rPr>
      </w:pPr>
      <w:r w:rsidRPr="00017D12">
        <w:rPr>
          <w:color w:val="000000"/>
          <w:lang w:eastAsia="ru-RU"/>
        </w:rPr>
        <w:t xml:space="preserve">органов государственной власти и органов местного </w:t>
      </w:r>
      <w:proofErr w:type="gramStart"/>
      <w:r w:rsidRPr="00017D12">
        <w:rPr>
          <w:color w:val="000000"/>
          <w:lang w:eastAsia="ru-RU"/>
        </w:rPr>
        <w:t>самоуправления</w:t>
      </w:r>
      <w:proofErr w:type="gramEnd"/>
      <w:r w:rsidRPr="00017D12">
        <w:rPr>
          <w:color w:val="000000"/>
          <w:lang w:eastAsia="ru-RU"/>
        </w:rPr>
        <w:t xml:space="preserve"> в пределах взятых ими на себя обязательств.</w:t>
      </w:r>
    </w:p>
    <w:p w:rsidR="005C47B8" w:rsidRPr="00017D12" w:rsidRDefault="005C47B8" w:rsidP="00017D12">
      <w:pPr>
        <w:pStyle w:val="a3"/>
        <w:ind w:right="-142"/>
        <w:rPr>
          <w:color w:val="000000"/>
          <w:lang w:eastAsia="ru-RU"/>
        </w:rPr>
      </w:pPr>
      <w:bookmarkStart w:id="84" w:name="4804"/>
      <w:bookmarkEnd w:id="84"/>
      <w:r w:rsidRPr="00017D12">
        <w:rPr>
          <w:color w:val="000000"/>
          <w:lang w:eastAsia="ru-RU"/>
        </w:rPr>
        <w:t xml:space="preserve">В отношении работодателей - федеральных государственных учреждений, государственных учреждений субъектов Российской Федерации, муниципальных учреждений и других организаций, финансируемых из соответствующих </w:t>
      </w:r>
      <w:r w:rsidRPr="00017D12">
        <w:rPr>
          <w:color w:val="000000"/>
          <w:lang w:eastAsia="ru-RU"/>
        </w:rPr>
        <w:lastRenderedPageBreak/>
        <w:t>бюджетов, соглашение действует также в случае, когда оно заключено от их имени соответствующим органом государственной власти или органом местного самоуправления (</w:t>
      </w:r>
      <w:hyperlink r:id="rId23" w:anchor="block_34" w:history="1">
        <w:r w:rsidRPr="00017D12">
          <w:rPr>
            <w:lang w:eastAsia="ru-RU"/>
          </w:rPr>
          <w:t>статья 34</w:t>
        </w:r>
      </w:hyperlink>
      <w:r w:rsidRPr="00017D12">
        <w:rPr>
          <w:lang w:eastAsia="ru-RU"/>
        </w:rPr>
        <w:t xml:space="preserve"> </w:t>
      </w:r>
      <w:r w:rsidRPr="00017D12">
        <w:rPr>
          <w:color w:val="000000"/>
          <w:lang w:eastAsia="ru-RU"/>
        </w:rPr>
        <w:t>настоящего Кодекса).</w:t>
      </w:r>
    </w:p>
    <w:p w:rsidR="005C47B8" w:rsidRPr="00017D12" w:rsidRDefault="005C47B8" w:rsidP="00017D12">
      <w:pPr>
        <w:pStyle w:val="a3"/>
        <w:ind w:right="-142"/>
        <w:rPr>
          <w:color w:val="000000"/>
          <w:lang w:eastAsia="ru-RU"/>
        </w:rPr>
      </w:pPr>
      <w:bookmarkStart w:id="85" w:name="48005"/>
      <w:bookmarkEnd w:id="85"/>
      <w:r w:rsidRPr="00017D12">
        <w:rPr>
          <w:color w:val="000000"/>
          <w:lang w:eastAsia="ru-RU"/>
        </w:rPr>
        <w:t xml:space="preserve">Соглашение действует в отношении всех работников, состоящих в трудовых отношениях с работодателями, указанными в </w:t>
      </w:r>
      <w:hyperlink r:id="rId24" w:anchor="block_4803" w:history="1">
        <w:r w:rsidRPr="00017D12">
          <w:rPr>
            <w:lang w:eastAsia="ru-RU"/>
          </w:rPr>
          <w:t>частях третьей</w:t>
        </w:r>
      </w:hyperlink>
      <w:r w:rsidRPr="00017D12">
        <w:rPr>
          <w:lang w:eastAsia="ru-RU"/>
        </w:rPr>
        <w:t xml:space="preserve"> и </w:t>
      </w:r>
      <w:hyperlink r:id="rId25" w:anchor="block_4804" w:history="1">
        <w:r w:rsidRPr="00017D12">
          <w:rPr>
            <w:lang w:eastAsia="ru-RU"/>
          </w:rPr>
          <w:t>четвертой</w:t>
        </w:r>
      </w:hyperlink>
      <w:r w:rsidRPr="00017D12">
        <w:rPr>
          <w:color w:val="000000"/>
          <w:lang w:eastAsia="ru-RU"/>
        </w:rPr>
        <w:t xml:space="preserve"> настоящей статьи.</w:t>
      </w:r>
    </w:p>
    <w:p w:rsidR="005C47B8" w:rsidRPr="00017D12" w:rsidRDefault="005C47B8" w:rsidP="00017D12">
      <w:pPr>
        <w:pStyle w:val="a3"/>
        <w:ind w:right="-142"/>
        <w:rPr>
          <w:color w:val="000000"/>
          <w:lang w:eastAsia="ru-RU"/>
        </w:rPr>
      </w:pPr>
      <w:bookmarkStart w:id="86" w:name="4805"/>
      <w:bookmarkEnd w:id="86"/>
      <w:r w:rsidRPr="00017D12">
        <w:rPr>
          <w:color w:val="000000"/>
          <w:lang w:eastAsia="ru-RU"/>
        </w:rPr>
        <w:t>В тех случаях, когда в отношении работников действует одновременно несколько соглашений, применяются условия соглашений, наиболее благоприятные для работников.</w:t>
      </w:r>
    </w:p>
    <w:p w:rsidR="005C47B8" w:rsidRPr="00017D12" w:rsidRDefault="005C47B8" w:rsidP="00017D12">
      <w:pPr>
        <w:pStyle w:val="a3"/>
        <w:ind w:right="-142"/>
        <w:rPr>
          <w:color w:val="000000"/>
          <w:lang w:eastAsia="ru-RU"/>
        </w:rPr>
      </w:pPr>
      <w:bookmarkStart w:id="87" w:name="486"/>
      <w:bookmarkEnd w:id="87"/>
      <w:r w:rsidRPr="00017D12">
        <w:rPr>
          <w:color w:val="000000"/>
          <w:lang w:eastAsia="ru-RU"/>
        </w:rPr>
        <w:t>По предложению сторон заключенного на федеральном уровне отраслевого соглашения руководитель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труда, имеет право после опубликования соглашения предложить работодателям, не участвовавшим в заключени</w:t>
      </w:r>
      <w:proofErr w:type="gramStart"/>
      <w:r w:rsidRPr="00017D12">
        <w:rPr>
          <w:color w:val="000000"/>
          <w:lang w:eastAsia="ru-RU"/>
        </w:rPr>
        <w:t>и</w:t>
      </w:r>
      <w:proofErr w:type="gramEnd"/>
      <w:r w:rsidRPr="00017D12">
        <w:rPr>
          <w:color w:val="000000"/>
          <w:lang w:eastAsia="ru-RU"/>
        </w:rPr>
        <w:t xml:space="preserve"> данного соглашения, присоединиться к этому соглашению. Указанное предложение подлежит официальному опубликованию и должно содержать сведения о регистрации соглашения и об источнике его опубликования.</w:t>
      </w:r>
    </w:p>
    <w:p w:rsidR="005C47B8" w:rsidRPr="00017D12" w:rsidRDefault="005C47B8" w:rsidP="00017D12">
      <w:pPr>
        <w:pStyle w:val="a3"/>
        <w:ind w:right="-142"/>
        <w:rPr>
          <w:color w:val="000000"/>
          <w:lang w:eastAsia="ru-RU"/>
        </w:rPr>
      </w:pPr>
      <w:bookmarkStart w:id="88" w:name="4807"/>
      <w:bookmarkEnd w:id="88"/>
      <w:proofErr w:type="gramStart"/>
      <w:r w:rsidRPr="00017D12">
        <w:rPr>
          <w:color w:val="000000"/>
          <w:lang w:eastAsia="ru-RU"/>
        </w:rPr>
        <w:t>Если работодатели, осуществляющие деятельность в соответствующей отрасли, в течение 30 календарных дней со дня официального опубликования предложения о присоединении к соглашению не представили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труда, мотивированный письменный отказ присоединиться к нему, то соглашение считается распространенным на этих работодателей со дня официального опубликования этого предложения.</w:t>
      </w:r>
      <w:proofErr w:type="gramEnd"/>
      <w:r w:rsidRPr="00017D12">
        <w:rPr>
          <w:color w:val="000000"/>
          <w:lang w:eastAsia="ru-RU"/>
        </w:rPr>
        <w:t xml:space="preserve"> К указанному отказу должен быть приложен протокол консультаций работодателя с выборным органом первичной профсоюзной организации, объединяющей работников данного работодателя.</w:t>
      </w:r>
    </w:p>
    <w:p w:rsidR="005C47B8" w:rsidRPr="00017D12" w:rsidRDefault="005C47B8" w:rsidP="00017D12">
      <w:pPr>
        <w:pStyle w:val="a3"/>
        <w:ind w:right="-142"/>
        <w:rPr>
          <w:color w:val="000000"/>
          <w:lang w:eastAsia="ru-RU"/>
        </w:rPr>
      </w:pPr>
      <w:bookmarkStart w:id="89" w:name="4809"/>
      <w:bookmarkEnd w:id="89"/>
      <w:r w:rsidRPr="00017D12">
        <w:rPr>
          <w:color w:val="000000"/>
          <w:lang w:eastAsia="ru-RU"/>
        </w:rPr>
        <w:t>В случае отказа работодателя присоединиться к соглашению руководитель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труда, имеет право пригласить представителей этого работодателя и представителей выборного органа первичной профсоюзной организации, объединяющей работников данного работодателя, для проведения консультаций с участием представителей сторон соглашения. Представители работодателя, представители работников и представители сторон соглашения обязаны принимать участие в указанных консультациях.</w:t>
      </w:r>
    </w:p>
    <w:bookmarkStart w:id="90" w:name="4808"/>
    <w:bookmarkEnd w:id="90"/>
    <w:p w:rsidR="005C47B8" w:rsidRPr="00017D12" w:rsidRDefault="002E1C7E" w:rsidP="00017D12">
      <w:pPr>
        <w:pStyle w:val="a3"/>
        <w:ind w:right="-142"/>
        <w:rPr>
          <w:color w:val="000000"/>
          <w:lang w:eastAsia="ru-RU"/>
        </w:rPr>
      </w:pPr>
      <w:r w:rsidRPr="00017D12">
        <w:rPr>
          <w:lang w:eastAsia="ru-RU"/>
        </w:rPr>
        <w:fldChar w:fldCharType="begin"/>
      </w:r>
      <w:r w:rsidR="005C47B8" w:rsidRPr="00017D12">
        <w:rPr>
          <w:lang w:eastAsia="ru-RU"/>
        </w:rPr>
        <w:instrText xml:space="preserve"> HYPERLINK "http://base.garant.ru/12153975/" \l "block_1000" </w:instrText>
      </w:r>
      <w:r w:rsidRPr="00017D12">
        <w:rPr>
          <w:lang w:eastAsia="ru-RU"/>
        </w:rPr>
        <w:fldChar w:fldCharType="separate"/>
      </w:r>
      <w:r w:rsidR="005C47B8" w:rsidRPr="00017D12">
        <w:rPr>
          <w:lang w:eastAsia="ru-RU"/>
        </w:rPr>
        <w:t>Порядок</w:t>
      </w:r>
      <w:r w:rsidRPr="00017D12">
        <w:rPr>
          <w:lang w:eastAsia="ru-RU"/>
        </w:rPr>
        <w:fldChar w:fldCharType="end"/>
      </w:r>
      <w:r w:rsidR="005C47B8" w:rsidRPr="00017D12">
        <w:rPr>
          <w:lang w:eastAsia="ru-RU"/>
        </w:rPr>
        <w:t xml:space="preserve"> </w:t>
      </w:r>
      <w:r w:rsidR="005C47B8" w:rsidRPr="00017D12">
        <w:rPr>
          <w:color w:val="000000"/>
          <w:lang w:eastAsia="ru-RU"/>
        </w:rPr>
        <w:t>опубликования заключенных на федеральном уровне отраслевых соглашений и порядок опубликования предложения о присоединении к соглашению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 Порядок опубликования иных соглашений определяется их сторонами.</w:t>
      </w:r>
    </w:p>
    <w:p w:rsidR="005C47B8" w:rsidRPr="006E7B1E" w:rsidRDefault="005C47B8" w:rsidP="00017D12">
      <w:pPr>
        <w:pStyle w:val="a3"/>
        <w:ind w:right="-142"/>
        <w:rPr>
          <w:b/>
          <w:sz w:val="28"/>
          <w:szCs w:val="28"/>
          <w:lang w:eastAsia="ru-RU"/>
        </w:rPr>
      </w:pPr>
      <w:r w:rsidRPr="00017D12">
        <w:rPr>
          <w:color w:val="003C80"/>
          <w:lang w:eastAsia="ru-RU"/>
        </w:rPr>
        <w:t xml:space="preserve"> </w:t>
      </w:r>
      <w:r w:rsidRPr="006E7B1E">
        <w:rPr>
          <w:b/>
          <w:sz w:val="28"/>
          <w:szCs w:val="28"/>
          <w:lang w:eastAsia="ru-RU"/>
        </w:rPr>
        <w:t>Статья 49. Изменение и дополнение соглашения</w:t>
      </w:r>
    </w:p>
    <w:p w:rsidR="005C47B8" w:rsidRPr="00017D12" w:rsidRDefault="005C47B8" w:rsidP="00017D12">
      <w:pPr>
        <w:pStyle w:val="a3"/>
        <w:ind w:right="-142"/>
        <w:rPr>
          <w:lang w:eastAsia="ru-RU"/>
        </w:rPr>
      </w:pPr>
      <w:bookmarkStart w:id="91" w:name="4901"/>
      <w:bookmarkEnd w:id="91"/>
      <w:r w:rsidRPr="00017D12">
        <w:rPr>
          <w:lang w:eastAsia="ru-RU"/>
        </w:rPr>
        <w:t xml:space="preserve">Изменение и дополнение соглашения производятся в порядке, установленном настоящим </w:t>
      </w:r>
      <w:hyperlink r:id="rId26" w:anchor="block_47" w:history="1">
        <w:r w:rsidRPr="00017D12">
          <w:rPr>
            <w:lang w:eastAsia="ru-RU"/>
          </w:rPr>
          <w:t>Кодексом</w:t>
        </w:r>
      </w:hyperlink>
      <w:r w:rsidRPr="00017D12">
        <w:rPr>
          <w:lang w:eastAsia="ru-RU"/>
        </w:rPr>
        <w:t xml:space="preserve"> для заключения соглашения, либо в порядке, установленном соглашением.</w:t>
      </w:r>
    </w:p>
    <w:p w:rsidR="005C47B8" w:rsidRPr="006E7B1E" w:rsidRDefault="005C47B8" w:rsidP="00017D12">
      <w:pPr>
        <w:pStyle w:val="a3"/>
        <w:ind w:right="-142"/>
        <w:rPr>
          <w:b/>
          <w:sz w:val="28"/>
          <w:szCs w:val="28"/>
          <w:lang w:eastAsia="ru-RU"/>
        </w:rPr>
      </w:pPr>
      <w:r w:rsidRPr="006E7B1E">
        <w:rPr>
          <w:rFonts w:cs="Arial"/>
          <w:b/>
          <w:color w:val="003C80"/>
          <w:sz w:val="28"/>
          <w:szCs w:val="28"/>
          <w:lang w:eastAsia="ru-RU"/>
        </w:rPr>
        <w:t xml:space="preserve"> </w:t>
      </w:r>
      <w:r w:rsidRPr="006E7B1E">
        <w:rPr>
          <w:b/>
          <w:sz w:val="28"/>
          <w:szCs w:val="28"/>
          <w:lang w:eastAsia="ru-RU"/>
        </w:rPr>
        <w:t>Статья 50. Регистрация коллективного договора, соглашения</w:t>
      </w:r>
    </w:p>
    <w:p w:rsidR="005C47B8" w:rsidRPr="00017D12" w:rsidRDefault="005C47B8" w:rsidP="00017D12">
      <w:pPr>
        <w:pStyle w:val="a3"/>
        <w:ind w:right="-142"/>
        <w:rPr>
          <w:lang w:eastAsia="ru-RU"/>
        </w:rPr>
      </w:pPr>
      <w:bookmarkStart w:id="92" w:name="5001"/>
      <w:bookmarkEnd w:id="92"/>
      <w:r w:rsidRPr="00017D12">
        <w:rPr>
          <w:lang w:eastAsia="ru-RU"/>
        </w:rPr>
        <w:t xml:space="preserve">Коллективный договор, соглашение в течение семи дней со дня подписания направляются работодателем, представителем работодателя (работодателей) на уведомительную регистрацию в соответствующий орган по труду. Отраслевые (межотраслевые) соглашения, заключенные на федеральном уровне социального партнерства, межрегиональные соглашения регистрируются </w:t>
      </w:r>
      <w:hyperlink r:id="rId27" w:anchor="block_1000" w:history="1">
        <w:r w:rsidRPr="00017D12">
          <w:rPr>
            <w:lang w:eastAsia="ru-RU"/>
          </w:rPr>
          <w:t>федеральным органом</w:t>
        </w:r>
      </w:hyperlink>
      <w:r w:rsidRPr="00017D12">
        <w:rPr>
          <w:lang w:eastAsia="ru-RU"/>
        </w:rPr>
        <w:t xml:space="preserve"> исполнительной власти, уполномоченным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коллективные договоры, региональные и территориальные соглашения - соответствующими органами исполнительной власти субъектов Российской Федерации. Законами субъектов Российской Федерации может быть предусмотрена возможность наделения органов местного самоуправления полномочиями по регистрации коллективных договоров и территориальных соглашений.</w:t>
      </w:r>
    </w:p>
    <w:p w:rsidR="005C47B8" w:rsidRPr="00017D12" w:rsidRDefault="005C47B8" w:rsidP="00017D12">
      <w:pPr>
        <w:pStyle w:val="a3"/>
        <w:ind w:right="-142"/>
        <w:rPr>
          <w:color w:val="000000"/>
          <w:lang w:eastAsia="ru-RU"/>
        </w:rPr>
      </w:pPr>
      <w:r w:rsidRPr="00017D12">
        <w:rPr>
          <w:rFonts w:cs="Arial"/>
          <w:color w:val="003C80"/>
          <w:lang w:eastAsia="ru-RU"/>
        </w:rPr>
        <w:t xml:space="preserve"> </w:t>
      </w:r>
      <w:bookmarkStart w:id="93" w:name="50002"/>
      <w:bookmarkEnd w:id="93"/>
      <w:r w:rsidRPr="00017D12">
        <w:rPr>
          <w:color w:val="000000"/>
          <w:lang w:eastAsia="ru-RU"/>
        </w:rPr>
        <w:t>Вступление коллективного договора, соглашения в силу не зависит от факта их уведомительной регистрации.</w:t>
      </w:r>
    </w:p>
    <w:p w:rsidR="005C47B8" w:rsidRPr="00017D12" w:rsidRDefault="005C47B8" w:rsidP="00017D12">
      <w:pPr>
        <w:pStyle w:val="a3"/>
        <w:ind w:right="-142"/>
        <w:rPr>
          <w:color w:val="000000"/>
          <w:lang w:eastAsia="ru-RU"/>
        </w:rPr>
      </w:pPr>
      <w:bookmarkStart w:id="94" w:name="503"/>
      <w:bookmarkEnd w:id="94"/>
      <w:r w:rsidRPr="00017D12">
        <w:rPr>
          <w:color w:val="000000"/>
          <w:lang w:eastAsia="ru-RU"/>
        </w:rPr>
        <w:t>При осуществлении регистрации коллективного договора, соглашения соответствующий орган по труду выявляет условия, ухудшающие положение работников по сравнению с трудовым законодательством и иными нормативными правовыми актами, содержащими нормы трудового права, и сообщает об этом представителям сторон, подписавшим коллективный договор, соглашение, а также в соответствующую государственную инспекцию труда. Условия коллективного договора, соглашения, ухудшающие положение работников, недействительны и не подлежат применению.</w:t>
      </w:r>
    </w:p>
    <w:p w:rsidR="005C47B8" w:rsidRPr="006E7B1E" w:rsidRDefault="005C47B8" w:rsidP="00017D12">
      <w:pPr>
        <w:pStyle w:val="a3"/>
        <w:ind w:right="-142"/>
        <w:rPr>
          <w:b/>
          <w:sz w:val="28"/>
          <w:szCs w:val="28"/>
          <w:lang w:eastAsia="ru-RU"/>
        </w:rPr>
      </w:pPr>
      <w:r w:rsidRPr="00017D12">
        <w:rPr>
          <w:rFonts w:cs="Arial"/>
          <w:color w:val="003C80"/>
          <w:lang w:eastAsia="ru-RU"/>
        </w:rPr>
        <w:t xml:space="preserve"> </w:t>
      </w:r>
      <w:r w:rsidRPr="006E7B1E">
        <w:rPr>
          <w:b/>
          <w:sz w:val="28"/>
          <w:szCs w:val="28"/>
          <w:lang w:eastAsia="ru-RU"/>
        </w:rPr>
        <w:t xml:space="preserve">Статья 51. </w:t>
      </w:r>
      <w:proofErr w:type="gramStart"/>
      <w:r w:rsidRPr="006E7B1E">
        <w:rPr>
          <w:b/>
          <w:sz w:val="28"/>
          <w:szCs w:val="28"/>
          <w:lang w:eastAsia="ru-RU"/>
        </w:rPr>
        <w:t>Контроль за</w:t>
      </w:r>
      <w:proofErr w:type="gramEnd"/>
      <w:r w:rsidRPr="006E7B1E">
        <w:rPr>
          <w:b/>
          <w:sz w:val="28"/>
          <w:szCs w:val="28"/>
          <w:lang w:eastAsia="ru-RU"/>
        </w:rPr>
        <w:t xml:space="preserve"> выполнением коллективного договора, соглашения</w:t>
      </w:r>
    </w:p>
    <w:p w:rsidR="005C47B8" w:rsidRPr="00017D12" w:rsidRDefault="005C47B8" w:rsidP="00017D12">
      <w:pPr>
        <w:pStyle w:val="a3"/>
        <w:ind w:right="-142"/>
        <w:rPr>
          <w:lang w:eastAsia="ru-RU"/>
        </w:rPr>
      </w:pPr>
      <w:bookmarkStart w:id="95" w:name="5101"/>
      <w:bookmarkEnd w:id="95"/>
      <w:proofErr w:type="gramStart"/>
      <w:r w:rsidRPr="00017D12">
        <w:rPr>
          <w:lang w:eastAsia="ru-RU"/>
        </w:rPr>
        <w:t>Контроль за</w:t>
      </w:r>
      <w:proofErr w:type="gramEnd"/>
      <w:r w:rsidRPr="00017D12">
        <w:rPr>
          <w:lang w:eastAsia="ru-RU"/>
        </w:rPr>
        <w:t xml:space="preserve"> выполнением коллективного договора, соглашения осуществляется сторонами социального партнерства, их представителями, соответствующими органами по труду.</w:t>
      </w:r>
    </w:p>
    <w:p w:rsidR="00205A71" w:rsidRPr="006E7B1E" w:rsidRDefault="005C47B8" w:rsidP="006E7B1E">
      <w:pPr>
        <w:pStyle w:val="a3"/>
        <w:ind w:right="-142"/>
        <w:rPr>
          <w:lang w:eastAsia="ru-RU"/>
        </w:rPr>
      </w:pPr>
      <w:bookmarkStart w:id="96" w:name="5102"/>
      <w:bookmarkEnd w:id="96"/>
      <w:r w:rsidRPr="00017D12">
        <w:rPr>
          <w:lang w:eastAsia="ru-RU"/>
        </w:rPr>
        <w:t>При проведении указанного контроля представители сторон обязаны предоставлять друг другу, а также соответствующим органам по труду необходимую для этого информацию не позднее одного месяца со дня полу</w:t>
      </w:r>
      <w:r w:rsidR="006E7B1E">
        <w:rPr>
          <w:lang w:eastAsia="ru-RU"/>
        </w:rPr>
        <w:t>чения соответствующего запроса.</w:t>
      </w:r>
    </w:p>
    <w:p w:rsidR="00205A71" w:rsidRDefault="00205A71"/>
    <w:p w:rsidR="00205A71" w:rsidRPr="00C45A54" w:rsidRDefault="00205A71" w:rsidP="00017D12">
      <w:pPr>
        <w:pStyle w:val="a3"/>
        <w:jc w:val="center"/>
        <w:rPr>
          <w:b/>
          <w:sz w:val="36"/>
          <w:szCs w:val="36"/>
        </w:rPr>
      </w:pPr>
      <w:r w:rsidRPr="00C45A54">
        <w:rPr>
          <w:b/>
          <w:sz w:val="36"/>
          <w:szCs w:val="36"/>
        </w:rPr>
        <w:lastRenderedPageBreak/>
        <w:t>Девять обязательных условий для успешного заключения коллективного догов</w:t>
      </w:r>
      <w:r w:rsidR="00934897" w:rsidRPr="00C45A54">
        <w:rPr>
          <w:b/>
          <w:sz w:val="36"/>
          <w:szCs w:val="36"/>
        </w:rPr>
        <w:t>ора  образовательной организации</w:t>
      </w:r>
    </w:p>
    <w:p w:rsidR="00205A71" w:rsidRPr="00675E95" w:rsidRDefault="00205A71" w:rsidP="001117A6">
      <w:pPr>
        <w:pStyle w:val="a3"/>
        <w:rPr>
          <w:b/>
          <w:sz w:val="24"/>
          <w:szCs w:val="24"/>
        </w:rPr>
      </w:pPr>
      <w:r w:rsidRPr="00017D12">
        <w:rPr>
          <w:sz w:val="24"/>
          <w:szCs w:val="24"/>
        </w:rPr>
        <w:t xml:space="preserve">   </w:t>
      </w:r>
      <w:r w:rsidR="00675E95" w:rsidRPr="00675E95">
        <w:rPr>
          <w:b/>
          <w:sz w:val="24"/>
          <w:szCs w:val="24"/>
        </w:rPr>
        <w:t>1.</w:t>
      </w:r>
      <w:r w:rsidRPr="00675E95">
        <w:rPr>
          <w:b/>
          <w:sz w:val="24"/>
          <w:szCs w:val="24"/>
        </w:rPr>
        <w:t xml:space="preserve"> Коллективный договор – правовой акт, регулирующий социально-трудовые </w:t>
      </w:r>
      <w:r w:rsidR="00934897" w:rsidRPr="00675E95">
        <w:rPr>
          <w:b/>
          <w:sz w:val="24"/>
          <w:szCs w:val="24"/>
        </w:rPr>
        <w:t>отношения в общеобразовательной организации</w:t>
      </w:r>
      <w:r w:rsidRPr="00675E95">
        <w:rPr>
          <w:b/>
          <w:sz w:val="24"/>
          <w:szCs w:val="24"/>
        </w:rPr>
        <w:t>, который разрабатывается и заключается в строгом соответствии с действующим законодательством в единые сроки  на определенный срок.</w:t>
      </w:r>
    </w:p>
    <w:p w:rsidR="00205A71" w:rsidRPr="00017D12" w:rsidRDefault="00205A71" w:rsidP="001117A6">
      <w:pPr>
        <w:pStyle w:val="a3"/>
        <w:rPr>
          <w:sz w:val="24"/>
          <w:szCs w:val="24"/>
        </w:rPr>
      </w:pPr>
      <w:r w:rsidRPr="00017D12">
        <w:rPr>
          <w:sz w:val="24"/>
          <w:szCs w:val="24"/>
        </w:rPr>
        <w:t xml:space="preserve">   При заключении коллективного договора сторонами являются: представитель работников (первичная профсоюзная организация) и представитель работодателя (руководит</w:t>
      </w:r>
      <w:r w:rsidR="00934897" w:rsidRPr="00017D12">
        <w:rPr>
          <w:sz w:val="24"/>
          <w:szCs w:val="24"/>
        </w:rPr>
        <w:t>ель  образовательной организации</w:t>
      </w:r>
      <w:r w:rsidRPr="00017D12">
        <w:rPr>
          <w:sz w:val="24"/>
          <w:szCs w:val="24"/>
        </w:rPr>
        <w:t xml:space="preserve">). </w:t>
      </w:r>
    </w:p>
    <w:p w:rsidR="00205A71" w:rsidRPr="00017D12" w:rsidRDefault="00205A71" w:rsidP="001117A6">
      <w:pPr>
        <w:pStyle w:val="a3"/>
        <w:rPr>
          <w:sz w:val="24"/>
          <w:szCs w:val="24"/>
        </w:rPr>
      </w:pPr>
      <w:r w:rsidRPr="00017D12">
        <w:rPr>
          <w:sz w:val="24"/>
          <w:szCs w:val="24"/>
        </w:rPr>
        <w:t>Основные этапы разработки и заключения коллективного договора (К.Д.</w:t>
      </w:r>
      <w:r w:rsidR="00934897" w:rsidRPr="00017D12">
        <w:rPr>
          <w:sz w:val="24"/>
          <w:szCs w:val="24"/>
        </w:rPr>
        <w:t xml:space="preserve">) </w:t>
      </w:r>
      <w:r w:rsidRPr="00017D12">
        <w:rPr>
          <w:sz w:val="24"/>
          <w:szCs w:val="24"/>
        </w:rPr>
        <w:t xml:space="preserve"> образовательного учреждения </w:t>
      </w:r>
    </w:p>
    <w:p w:rsidR="00205A71" w:rsidRPr="00017D12" w:rsidRDefault="00205A71" w:rsidP="001117A6">
      <w:pPr>
        <w:pStyle w:val="a3"/>
        <w:rPr>
          <w:sz w:val="24"/>
          <w:szCs w:val="24"/>
        </w:rPr>
      </w:pPr>
      <w:r w:rsidRPr="00017D12">
        <w:rPr>
          <w:sz w:val="24"/>
          <w:szCs w:val="24"/>
        </w:rPr>
        <w:t xml:space="preserve">Взаимное уведомление сторон (письменно) о начале коллективных переговоров по разработке К.Д. </w:t>
      </w:r>
    </w:p>
    <w:p w:rsidR="00205A71" w:rsidRPr="00017D12" w:rsidRDefault="00205A71" w:rsidP="001117A6">
      <w:pPr>
        <w:pStyle w:val="a3"/>
        <w:rPr>
          <w:sz w:val="24"/>
          <w:szCs w:val="24"/>
        </w:rPr>
      </w:pPr>
      <w:r w:rsidRPr="00017D12">
        <w:rPr>
          <w:sz w:val="24"/>
          <w:szCs w:val="24"/>
        </w:rPr>
        <w:t xml:space="preserve">Представители стороны, получившие предложение в письменной форме о начале переговоров, обязаны вступить в переговоры в течение семи календарных дней со дня получения указанного  предложения. </w:t>
      </w:r>
      <w:r w:rsidRPr="00675E95">
        <w:rPr>
          <w:b/>
          <w:sz w:val="24"/>
          <w:szCs w:val="24"/>
        </w:rPr>
        <w:t xml:space="preserve">Необоснованный отказ от заключения К.Д. влечет наложение административного штрафа в размере от тридцати до пятидесяти минимальных </w:t>
      </w:r>
      <w:proofErr w:type="gramStart"/>
      <w:r w:rsidRPr="00675E95">
        <w:rPr>
          <w:b/>
          <w:sz w:val="24"/>
          <w:szCs w:val="24"/>
        </w:rPr>
        <w:t>размеров оплаты труда</w:t>
      </w:r>
      <w:proofErr w:type="gramEnd"/>
      <w:r w:rsidRPr="00675E95">
        <w:rPr>
          <w:b/>
          <w:sz w:val="24"/>
          <w:szCs w:val="24"/>
        </w:rPr>
        <w:t xml:space="preserve"> (ст. 5.30 Кодекса РФ об административных правонарушениях).</w:t>
      </w:r>
      <w:r w:rsidRPr="00017D12">
        <w:rPr>
          <w:sz w:val="24"/>
          <w:szCs w:val="24"/>
        </w:rPr>
        <w:t xml:space="preserve">  Образование комиссии (на равноправной основе) по ведению коллективных переговоров, подготовке, заключению и </w:t>
      </w:r>
      <w:proofErr w:type="gramStart"/>
      <w:r w:rsidRPr="00017D12">
        <w:rPr>
          <w:sz w:val="24"/>
          <w:szCs w:val="24"/>
        </w:rPr>
        <w:t>контролю за</w:t>
      </w:r>
      <w:proofErr w:type="gramEnd"/>
      <w:r w:rsidRPr="00017D12">
        <w:rPr>
          <w:sz w:val="24"/>
          <w:szCs w:val="24"/>
        </w:rPr>
        <w:t xml:space="preserve"> выполнением К.Д. (Состав комиссии, положение о комиссии, включающее сроки, место, порядок проведения коллективных переговоров, утверждаются приказом руководителя и постановлением профсоюзного комитета учреждения). В состав комиссии разрешается включать представителя вышестоящей профсоюзной организации. Все заседания комиссии протоколируются. </w:t>
      </w:r>
    </w:p>
    <w:p w:rsidR="00205A71" w:rsidRPr="00017D12" w:rsidRDefault="00205A71" w:rsidP="001117A6">
      <w:pPr>
        <w:pStyle w:val="a3"/>
        <w:rPr>
          <w:sz w:val="24"/>
          <w:szCs w:val="24"/>
        </w:rPr>
      </w:pPr>
      <w:r w:rsidRPr="00675E95">
        <w:rPr>
          <w:b/>
          <w:sz w:val="24"/>
          <w:szCs w:val="24"/>
        </w:rPr>
        <w:t xml:space="preserve"> </w:t>
      </w:r>
      <w:r w:rsidR="00675E95" w:rsidRPr="00675E95">
        <w:rPr>
          <w:b/>
          <w:sz w:val="24"/>
          <w:szCs w:val="24"/>
        </w:rPr>
        <w:t xml:space="preserve">2. </w:t>
      </w:r>
      <w:r w:rsidRPr="00675E95">
        <w:rPr>
          <w:b/>
          <w:sz w:val="24"/>
          <w:szCs w:val="24"/>
        </w:rPr>
        <w:t>Разработка проекта К.Д.</w:t>
      </w:r>
      <w:r w:rsidR="00B82283" w:rsidRPr="00675E95">
        <w:rPr>
          <w:b/>
          <w:sz w:val="24"/>
          <w:szCs w:val="24"/>
        </w:rPr>
        <w:t xml:space="preserve"> </w:t>
      </w:r>
      <w:r w:rsidRPr="00675E95">
        <w:rPr>
          <w:b/>
          <w:sz w:val="24"/>
          <w:szCs w:val="24"/>
        </w:rPr>
        <w:t xml:space="preserve">Основные документы для руководства и использования: </w:t>
      </w:r>
      <w:r w:rsidRPr="00675E95">
        <w:rPr>
          <w:b/>
          <w:sz w:val="24"/>
          <w:szCs w:val="24"/>
        </w:rPr>
        <w:br/>
      </w:r>
      <w:r w:rsidRPr="00017D12">
        <w:rPr>
          <w:sz w:val="24"/>
          <w:szCs w:val="24"/>
        </w:rPr>
        <w:t>-   Трудовой кодекс Российской Федерации;</w:t>
      </w:r>
    </w:p>
    <w:p w:rsidR="00205A71" w:rsidRPr="00017D12" w:rsidRDefault="00205A71" w:rsidP="001117A6">
      <w:pPr>
        <w:pStyle w:val="a3"/>
        <w:rPr>
          <w:sz w:val="24"/>
          <w:szCs w:val="24"/>
        </w:rPr>
      </w:pPr>
      <w:r w:rsidRPr="00017D12">
        <w:rPr>
          <w:sz w:val="24"/>
          <w:szCs w:val="24"/>
        </w:rPr>
        <w:t>-  Закон   «Об образовании в Российской Федерации»;</w:t>
      </w:r>
    </w:p>
    <w:p w:rsidR="00205A71" w:rsidRPr="00017D12" w:rsidRDefault="00205A71" w:rsidP="001117A6">
      <w:pPr>
        <w:pStyle w:val="a3"/>
        <w:rPr>
          <w:sz w:val="24"/>
          <w:szCs w:val="24"/>
        </w:rPr>
      </w:pPr>
      <w:r w:rsidRPr="00017D12">
        <w:rPr>
          <w:sz w:val="24"/>
          <w:szCs w:val="24"/>
        </w:rPr>
        <w:t>- Закон «Об образовании» республики Татарстан;</w:t>
      </w:r>
    </w:p>
    <w:p w:rsidR="00205A71" w:rsidRPr="00017D12" w:rsidRDefault="00205A71" w:rsidP="001117A6">
      <w:pPr>
        <w:pStyle w:val="a3"/>
        <w:rPr>
          <w:sz w:val="24"/>
          <w:szCs w:val="24"/>
        </w:rPr>
      </w:pPr>
      <w:r w:rsidRPr="00017D12">
        <w:rPr>
          <w:sz w:val="24"/>
          <w:szCs w:val="24"/>
        </w:rPr>
        <w:t>- Отраслевое соглашение между Министерством образования  и науки Республики Татарстан и Татарским рес</w:t>
      </w:r>
      <w:r w:rsidR="006E73B3" w:rsidRPr="00017D12">
        <w:rPr>
          <w:sz w:val="24"/>
          <w:szCs w:val="24"/>
        </w:rPr>
        <w:t xml:space="preserve">публиканским </w:t>
      </w:r>
      <w:r w:rsidRPr="00017D12">
        <w:rPr>
          <w:sz w:val="24"/>
          <w:szCs w:val="24"/>
        </w:rPr>
        <w:t>ком</w:t>
      </w:r>
      <w:r w:rsidR="006E73B3" w:rsidRPr="00017D12">
        <w:rPr>
          <w:sz w:val="24"/>
          <w:szCs w:val="24"/>
        </w:rPr>
        <w:t>итет</w:t>
      </w:r>
      <w:r w:rsidRPr="00017D12">
        <w:rPr>
          <w:sz w:val="24"/>
          <w:szCs w:val="24"/>
        </w:rPr>
        <w:t>ом профсоюза работников народного образования и науки</w:t>
      </w:r>
      <w:r w:rsidR="00062428" w:rsidRPr="00017D12">
        <w:rPr>
          <w:sz w:val="24"/>
          <w:szCs w:val="24"/>
        </w:rPr>
        <w:t xml:space="preserve"> на 2014-2016гг</w:t>
      </w:r>
      <w:r w:rsidRPr="00017D12">
        <w:rPr>
          <w:sz w:val="24"/>
          <w:szCs w:val="24"/>
        </w:rPr>
        <w:t xml:space="preserve">; </w:t>
      </w:r>
    </w:p>
    <w:p w:rsidR="00205A71" w:rsidRPr="00017D12" w:rsidRDefault="00205A71" w:rsidP="001117A6">
      <w:pPr>
        <w:pStyle w:val="a3"/>
        <w:rPr>
          <w:sz w:val="24"/>
          <w:szCs w:val="24"/>
        </w:rPr>
      </w:pPr>
      <w:r w:rsidRPr="00017D12">
        <w:rPr>
          <w:sz w:val="24"/>
          <w:szCs w:val="24"/>
        </w:rPr>
        <w:t xml:space="preserve"> -Территориальное соглашение между Управлением образования </w:t>
      </w:r>
      <w:r w:rsidR="00B82283" w:rsidRPr="00017D12">
        <w:rPr>
          <w:sz w:val="24"/>
          <w:szCs w:val="24"/>
        </w:rPr>
        <w:t xml:space="preserve"> </w:t>
      </w:r>
      <w:proofErr w:type="spellStart"/>
      <w:r w:rsidR="00B82283" w:rsidRPr="00017D12">
        <w:rPr>
          <w:sz w:val="24"/>
          <w:szCs w:val="24"/>
        </w:rPr>
        <w:t>Альметьевского</w:t>
      </w:r>
      <w:proofErr w:type="spellEnd"/>
      <w:r w:rsidR="00B82283" w:rsidRPr="00017D12">
        <w:rPr>
          <w:sz w:val="24"/>
          <w:szCs w:val="24"/>
        </w:rPr>
        <w:t xml:space="preserve"> муниципального района и</w:t>
      </w:r>
      <w:r w:rsidR="00062428" w:rsidRPr="00017D12">
        <w:rPr>
          <w:sz w:val="24"/>
          <w:szCs w:val="24"/>
        </w:rPr>
        <w:t xml:space="preserve"> </w:t>
      </w:r>
      <w:r w:rsidR="006E73B3" w:rsidRPr="00017D12">
        <w:rPr>
          <w:sz w:val="24"/>
          <w:szCs w:val="24"/>
        </w:rPr>
        <w:t>Советом</w:t>
      </w:r>
      <w:r w:rsidR="00B82283" w:rsidRPr="00017D12">
        <w:rPr>
          <w:sz w:val="24"/>
          <w:szCs w:val="24"/>
        </w:rPr>
        <w:t xml:space="preserve"> профсоюзных организации учреждений образования.</w:t>
      </w:r>
    </w:p>
    <w:p w:rsidR="00205A71" w:rsidRPr="00017D12" w:rsidRDefault="00205A71" w:rsidP="001117A6">
      <w:pPr>
        <w:pStyle w:val="a3"/>
        <w:rPr>
          <w:sz w:val="24"/>
          <w:szCs w:val="24"/>
        </w:rPr>
      </w:pPr>
      <w:r w:rsidRPr="00017D12">
        <w:rPr>
          <w:sz w:val="24"/>
          <w:szCs w:val="24"/>
        </w:rPr>
        <w:t xml:space="preserve">  О начале работы над проектом К.Д. необходимо проинформировать членов профсоюза. В ходе работы комиссии над проектом необходимо также собрать и обобщить предложения работников. </w:t>
      </w:r>
    </w:p>
    <w:p w:rsidR="00205A71" w:rsidRPr="00017D12" w:rsidRDefault="00205A71" w:rsidP="001117A6">
      <w:pPr>
        <w:pStyle w:val="a3"/>
        <w:rPr>
          <w:sz w:val="24"/>
          <w:szCs w:val="24"/>
        </w:rPr>
      </w:pPr>
      <w:r w:rsidRPr="00017D12">
        <w:rPr>
          <w:sz w:val="24"/>
          <w:szCs w:val="24"/>
        </w:rPr>
        <w:t>Содержание и структура К.Д. определяется сторонами (ст. 41 ТК РФ). В К.Д. могут включаться обязательства работников и работодателя по следующим позициям:</w:t>
      </w:r>
    </w:p>
    <w:p w:rsidR="00205A71" w:rsidRPr="00017D12" w:rsidRDefault="00205A71" w:rsidP="001117A6">
      <w:pPr>
        <w:pStyle w:val="a3"/>
        <w:rPr>
          <w:sz w:val="24"/>
          <w:szCs w:val="24"/>
        </w:rPr>
      </w:pPr>
      <w:r w:rsidRPr="00017D12">
        <w:rPr>
          <w:sz w:val="24"/>
          <w:szCs w:val="24"/>
        </w:rPr>
        <w:t xml:space="preserve">- оплата труда; </w:t>
      </w:r>
    </w:p>
    <w:p w:rsidR="00205A71" w:rsidRPr="00017D12" w:rsidRDefault="00205A71" w:rsidP="001117A6">
      <w:pPr>
        <w:pStyle w:val="a3"/>
        <w:rPr>
          <w:sz w:val="24"/>
          <w:szCs w:val="24"/>
        </w:rPr>
      </w:pPr>
      <w:r w:rsidRPr="00017D12">
        <w:rPr>
          <w:sz w:val="24"/>
          <w:szCs w:val="24"/>
        </w:rPr>
        <w:t xml:space="preserve">-выплаты пособий, компенсаций; </w:t>
      </w:r>
    </w:p>
    <w:p w:rsidR="00205A71" w:rsidRPr="00017D12" w:rsidRDefault="00205A71" w:rsidP="001117A6">
      <w:pPr>
        <w:pStyle w:val="a3"/>
        <w:rPr>
          <w:sz w:val="24"/>
          <w:szCs w:val="24"/>
        </w:rPr>
      </w:pPr>
      <w:r w:rsidRPr="00017D12">
        <w:rPr>
          <w:sz w:val="24"/>
          <w:szCs w:val="24"/>
        </w:rPr>
        <w:t xml:space="preserve">-занятость, переобучение, условия высвобождения работников; </w:t>
      </w:r>
    </w:p>
    <w:p w:rsidR="00205A71" w:rsidRPr="00017D12" w:rsidRDefault="00205A71" w:rsidP="001117A6">
      <w:pPr>
        <w:pStyle w:val="a3"/>
        <w:rPr>
          <w:sz w:val="24"/>
          <w:szCs w:val="24"/>
        </w:rPr>
      </w:pPr>
      <w:r w:rsidRPr="00017D12">
        <w:rPr>
          <w:sz w:val="24"/>
          <w:szCs w:val="24"/>
        </w:rPr>
        <w:t xml:space="preserve">-рабочее время и время отдыха, включая вопросы предоставления и продолжительности отпусков; </w:t>
      </w:r>
    </w:p>
    <w:p w:rsidR="00205A71" w:rsidRPr="00017D12" w:rsidRDefault="00205A71" w:rsidP="001117A6">
      <w:pPr>
        <w:pStyle w:val="a3"/>
        <w:rPr>
          <w:sz w:val="24"/>
          <w:szCs w:val="24"/>
        </w:rPr>
      </w:pPr>
      <w:r w:rsidRPr="00017D12">
        <w:rPr>
          <w:sz w:val="24"/>
          <w:szCs w:val="24"/>
        </w:rPr>
        <w:t xml:space="preserve">-улучшение условий и охраны труда работников; </w:t>
      </w:r>
    </w:p>
    <w:p w:rsidR="00205A71" w:rsidRPr="00017D12" w:rsidRDefault="00205A71" w:rsidP="001117A6">
      <w:pPr>
        <w:pStyle w:val="a3"/>
        <w:rPr>
          <w:sz w:val="24"/>
          <w:szCs w:val="24"/>
        </w:rPr>
      </w:pPr>
      <w:r w:rsidRPr="00017D12">
        <w:rPr>
          <w:sz w:val="24"/>
          <w:szCs w:val="24"/>
        </w:rPr>
        <w:t xml:space="preserve">-гарантии и льготы работникам, совмещающим работу с обучением; </w:t>
      </w:r>
      <w:proofErr w:type="gramStart"/>
      <w:r w:rsidRPr="00017D12">
        <w:rPr>
          <w:sz w:val="24"/>
          <w:szCs w:val="24"/>
        </w:rPr>
        <w:br/>
        <w:t>-</w:t>
      </w:r>
      <w:proofErr w:type="gramEnd"/>
      <w:r w:rsidRPr="00017D12">
        <w:rPr>
          <w:sz w:val="24"/>
          <w:szCs w:val="24"/>
        </w:rPr>
        <w:t xml:space="preserve">другие вопросы, определенные сторонами. </w:t>
      </w:r>
    </w:p>
    <w:p w:rsidR="00205A71" w:rsidRPr="00017D12" w:rsidRDefault="00205A71" w:rsidP="001117A6">
      <w:pPr>
        <w:pStyle w:val="a3"/>
        <w:rPr>
          <w:sz w:val="24"/>
          <w:szCs w:val="24"/>
        </w:rPr>
      </w:pPr>
      <w:r w:rsidRPr="00017D12">
        <w:rPr>
          <w:sz w:val="24"/>
          <w:szCs w:val="24"/>
        </w:rPr>
        <w:t>К проекту К.Д. необходимо разработать приложения:</w:t>
      </w:r>
    </w:p>
    <w:p w:rsidR="00205A71" w:rsidRPr="00017D12" w:rsidRDefault="00205A71" w:rsidP="001117A6">
      <w:pPr>
        <w:pStyle w:val="a3"/>
        <w:rPr>
          <w:sz w:val="24"/>
          <w:szCs w:val="24"/>
        </w:rPr>
      </w:pPr>
      <w:r w:rsidRPr="00017D12">
        <w:rPr>
          <w:sz w:val="24"/>
          <w:szCs w:val="24"/>
        </w:rPr>
        <w:t xml:space="preserve">-Правила внутреннего трудового распорядка; </w:t>
      </w:r>
    </w:p>
    <w:p w:rsidR="00205A71" w:rsidRPr="00017D12" w:rsidRDefault="00205A71" w:rsidP="001117A6">
      <w:pPr>
        <w:pStyle w:val="a3"/>
        <w:rPr>
          <w:sz w:val="24"/>
          <w:szCs w:val="24"/>
        </w:rPr>
      </w:pPr>
      <w:r w:rsidRPr="00017D12">
        <w:rPr>
          <w:sz w:val="24"/>
          <w:szCs w:val="24"/>
        </w:rPr>
        <w:t>-Положение об оплате труда;</w:t>
      </w:r>
    </w:p>
    <w:p w:rsidR="00205A71" w:rsidRPr="00017D12" w:rsidRDefault="00205A71" w:rsidP="001117A6">
      <w:pPr>
        <w:pStyle w:val="a3"/>
        <w:rPr>
          <w:sz w:val="24"/>
          <w:szCs w:val="24"/>
        </w:rPr>
      </w:pPr>
      <w:r w:rsidRPr="00017D12">
        <w:rPr>
          <w:sz w:val="24"/>
          <w:szCs w:val="24"/>
        </w:rPr>
        <w:t xml:space="preserve">-Положение о Комиссии по распределению выплат за качество выполняемых работ из стимулирующей части фонда оплаты труда учреждения; </w:t>
      </w:r>
      <w:proofErr w:type="gramStart"/>
      <w:r w:rsidRPr="00017D12">
        <w:rPr>
          <w:sz w:val="24"/>
          <w:szCs w:val="24"/>
        </w:rPr>
        <w:br/>
        <w:t>-</w:t>
      </w:r>
      <w:proofErr w:type="gramEnd"/>
      <w:r w:rsidRPr="00017D12">
        <w:rPr>
          <w:sz w:val="24"/>
          <w:szCs w:val="24"/>
        </w:rPr>
        <w:t xml:space="preserve">Положение о Комиссии по распределению фонда стимулирующего характера; </w:t>
      </w:r>
    </w:p>
    <w:p w:rsidR="00205A71" w:rsidRPr="00017D12" w:rsidRDefault="00205A71" w:rsidP="001117A6">
      <w:pPr>
        <w:pStyle w:val="a3"/>
        <w:rPr>
          <w:sz w:val="24"/>
          <w:szCs w:val="24"/>
        </w:rPr>
      </w:pPr>
      <w:r w:rsidRPr="00017D12">
        <w:rPr>
          <w:sz w:val="24"/>
          <w:szCs w:val="24"/>
        </w:rPr>
        <w:t xml:space="preserve">-Положение о критериях </w:t>
      </w:r>
      <w:proofErr w:type="gramStart"/>
      <w:r w:rsidRPr="00017D12">
        <w:rPr>
          <w:sz w:val="24"/>
          <w:szCs w:val="24"/>
        </w:rPr>
        <w:t>оценки эффективности деятельности работников учреждения</w:t>
      </w:r>
      <w:proofErr w:type="gramEnd"/>
      <w:r w:rsidRPr="00017D12">
        <w:rPr>
          <w:sz w:val="24"/>
          <w:szCs w:val="24"/>
        </w:rPr>
        <w:t>;</w:t>
      </w:r>
    </w:p>
    <w:p w:rsidR="00205A71" w:rsidRPr="00017D12" w:rsidRDefault="00205A71" w:rsidP="001117A6">
      <w:pPr>
        <w:pStyle w:val="a3"/>
        <w:rPr>
          <w:sz w:val="24"/>
          <w:szCs w:val="24"/>
        </w:rPr>
      </w:pPr>
      <w:r w:rsidRPr="00017D12">
        <w:rPr>
          <w:sz w:val="24"/>
          <w:szCs w:val="24"/>
        </w:rPr>
        <w:t>-Положение об использовании 2% фонда премирования;</w:t>
      </w:r>
      <w:proofErr w:type="gramStart"/>
      <w:r w:rsidRPr="00017D12">
        <w:rPr>
          <w:sz w:val="24"/>
          <w:szCs w:val="24"/>
        </w:rPr>
        <w:br/>
        <w:t>-</w:t>
      </w:r>
      <w:proofErr w:type="gramEnd"/>
      <w:r w:rsidRPr="00017D12">
        <w:rPr>
          <w:sz w:val="24"/>
          <w:szCs w:val="24"/>
        </w:rPr>
        <w:t xml:space="preserve">Форма расчетного листа; </w:t>
      </w:r>
    </w:p>
    <w:p w:rsidR="00205A71" w:rsidRPr="00017D12" w:rsidRDefault="00205A71" w:rsidP="001117A6">
      <w:pPr>
        <w:pStyle w:val="a3"/>
        <w:rPr>
          <w:sz w:val="24"/>
          <w:szCs w:val="24"/>
        </w:rPr>
      </w:pPr>
      <w:r w:rsidRPr="00017D12">
        <w:rPr>
          <w:sz w:val="24"/>
          <w:szCs w:val="24"/>
        </w:rPr>
        <w:t xml:space="preserve">-Соглашение по охране труда; </w:t>
      </w:r>
    </w:p>
    <w:p w:rsidR="00205A71" w:rsidRPr="00017D12" w:rsidRDefault="00205A71" w:rsidP="001117A6">
      <w:pPr>
        <w:pStyle w:val="a3"/>
        <w:rPr>
          <w:sz w:val="24"/>
          <w:szCs w:val="24"/>
        </w:rPr>
      </w:pPr>
      <w:r w:rsidRPr="00017D12">
        <w:rPr>
          <w:sz w:val="24"/>
          <w:szCs w:val="24"/>
        </w:rPr>
        <w:t>-Положение о защите персональных данных;</w:t>
      </w:r>
    </w:p>
    <w:p w:rsidR="00205A71" w:rsidRPr="00017D12" w:rsidRDefault="00205A71" w:rsidP="001117A6">
      <w:pPr>
        <w:pStyle w:val="a3"/>
        <w:rPr>
          <w:sz w:val="24"/>
          <w:szCs w:val="24"/>
        </w:rPr>
      </w:pPr>
      <w:r w:rsidRPr="00017D12">
        <w:rPr>
          <w:sz w:val="24"/>
          <w:szCs w:val="24"/>
        </w:rPr>
        <w:t xml:space="preserve">-Другие локальные нормативные акты. </w:t>
      </w:r>
    </w:p>
    <w:p w:rsidR="00205A71" w:rsidRPr="00017D12" w:rsidRDefault="00205A71" w:rsidP="001117A6">
      <w:pPr>
        <w:pStyle w:val="a3"/>
        <w:rPr>
          <w:sz w:val="24"/>
          <w:szCs w:val="24"/>
        </w:rPr>
      </w:pPr>
      <w:r w:rsidRPr="00017D12">
        <w:rPr>
          <w:sz w:val="24"/>
          <w:szCs w:val="24"/>
        </w:rPr>
        <w:t xml:space="preserve">      </w:t>
      </w:r>
      <w:r w:rsidR="00675E95" w:rsidRPr="00675E95">
        <w:rPr>
          <w:b/>
          <w:sz w:val="24"/>
          <w:szCs w:val="24"/>
        </w:rPr>
        <w:t>3.</w:t>
      </w:r>
      <w:r w:rsidRPr="00675E95">
        <w:rPr>
          <w:b/>
          <w:sz w:val="24"/>
          <w:szCs w:val="24"/>
        </w:rPr>
        <w:t xml:space="preserve"> В К.Д. с учетом финансовых возможностей учреждения могут устанавливаться льготы и преимущества для работников, условия труда, более благоприятные по сравнению с установленными законами, иными нормативными правовыми актами, соглашениями. </w:t>
      </w:r>
      <w:r w:rsidRPr="00675E95">
        <w:rPr>
          <w:b/>
          <w:sz w:val="24"/>
          <w:szCs w:val="24"/>
        </w:rPr>
        <w:br/>
      </w:r>
      <w:r w:rsidRPr="00017D12">
        <w:rPr>
          <w:sz w:val="24"/>
          <w:szCs w:val="24"/>
        </w:rPr>
        <w:t xml:space="preserve">     Если по какой-либо причине в К.Д. включены условия, ухудшающие положение работников по </w:t>
      </w:r>
      <w:r w:rsidRPr="00017D12">
        <w:rPr>
          <w:sz w:val="24"/>
          <w:szCs w:val="24"/>
        </w:rPr>
        <w:lastRenderedPageBreak/>
        <w:t xml:space="preserve">сравнению с трудовым законодательством и иными нормативными правовыми актами, они недействительны и не подлежат применению. </w:t>
      </w:r>
    </w:p>
    <w:p w:rsidR="00205A71" w:rsidRPr="00017D12" w:rsidRDefault="00205A71" w:rsidP="001117A6">
      <w:pPr>
        <w:pStyle w:val="a3"/>
        <w:rPr>
          <w:sz w:val="24"/>
          <w:szCs w:val="24"/>
        </w:rPr>
      </w:pPr>
      <w:r w:rsidRPr="00017D12">
        <w:rPr>
          <w:sz w:val="24"/>
          <w:szCs w:val="24"/>
        </w:rPr>
        <w:t xml:space="preserve">  Проект К.Д. желательно предварительно обсудить в структурных подразделениях коллектива, по сменам и т.д. С учетом поступивших замечаний, предложений, дополнений, внести в проект К.Д. соответствующие изменения. </w:t>
      </w:r>
      <w:r w:rsidRPr="00017D12">
        <w:rPr>
          <w:sz w:val="24"/>
          <w:szCs w:val="24"/>
        </w:rPr>
        <w:br/>
      </w:r>
      <w:r w:rsidRPr="00675E95">
        <w:rPr>
          <w:b/>
          <w:sz w:val="24"/>
          <w:szCs w:val="24"/>
        </w:rPr>
        <w:t>4.Экспертиза проекта К.Д.</w:t>
      </w:r>
      <w:r w:rsidRPr="00017D12">
        <w:rPr>
          <w:sz w:val="24"/>
          <w:szCs w:val="24"/>
        </w:rPr>
        <w:t xml:space="preserve"> Проект К.Д. направляется на экспертизу в территориальную </w:t>
      </w:r>
      <w:r w:rsidR="00934897" w:rsidRPr="00017D12">
        <w:rPr>
          <w:sz w:val="24"/>
          <w:szCs w:val="24"/>
        </w:rPr>
        <w:t xml:space="preserve">организацию профсоюза – СПО учреждений образования </w:t>
      </w:r>
      <w:r w:rsidRPr="00017D12">
        <w:rPr>
          <w:sz w:val="24"/>
          <w:szCs w:val="24"/>
        </w:rPr>
        <w:t xml:space="preserve"> для анализа соответствия его положений действующему законодательству. </w:t>
      </w:r>
    </w:p>
    <w:p w:rsidR="00205A71" w:rsidRPr="00017D12" w:rsidRDefault="00205A71" w:rsidP="001117A6">
      <w:pPr>
        <w:pStyle w:val="a3"/>
        <w:rPr>
          <w:sz w:val="24"/>
          <w:szCs w:val="24"/>
        </w:rPr>
      </w:pPr>
      <w:r w:rsidRPr="00675E95">
        <w:rPr>
          <w:b/>
          <w:sz w:val="24"/>
          <w:szCs w:val="24"/>
        </w:rPr>
        <w:t>5.Утверждение К.Д.</w:t>
      </w:r>
      <w:r w:rsidRPr="00017D12">
        <w:rPr>
          <w:sz w:val="24"/>
          <w:szCs w:val="24"/>
        </w:rPr>
        <w:t xml:space="preserve"> Проект К.Д., прошедший экспертизу, обсуждается и утверждается на общем собрании трудового коллектива и подписывается сторонами. </w:t>
      </w:r>
      <w:r w:rsidRPr="00017D12">
        <w:rPr>
          <w:sz w:val="24"/>
          <w:szCs w:val="24"/>
        </w:rPr>
        <w:br/>
        <w:t xml:space="preserve">Разработка и заключение К.Д. должна быть завершена в течение трех месяцев со дня начала коллективных переговоров. </w:t>
      </w:r>
    </w:p>
    <w:p w:rsidR="00205A71" w:rsidRPr="00017D12" w:rsidRDefault="00205A71" w:rsidP="001117A6">
      <w:pPr>
        <w:pStyle w:val="a3"/>
        <w:rPr>
          <w:sz w:val="24"/>
          <w:szCs w:val="24"/>
        </w:rPr>
      </w:pPr>
      <w:r w:rsidRPr="00675E95">
        <w:rPr>
          <w:b/>
          <w:sz w:val="24"/>
          <w:szCs w:val="24"/>
        </w:rPr>
        <w:t xml:space="preserve">6.Действие К.Д. </w:t>
      </w:r>
      <w:r w:rsidRPr="00017D12">
        <w:rPr>
          <w:sz w:val="24"/>
          <w:szCs w:val="24"/>
        </w:rPr>
        <w:t xml:space="preserve">К.Д. заключается на срок не более трех лет и вступает в силу со дня подписания его сторонами или со дня, установленного договором. </w:t>
      </w:r>
      <w:proofErr w:type="gramStart"/>
      <w:r w:rsidRPr="00017D12">
        <w:rPr>
          <w:sz w:val="24"/>
          <w:szCs w:val="24"/>
        </w:rPr>
        <w:t xml:space="preserve">Действие К.Д. распространяется на всех работников учреждения. </w:t>
      </w:r>
      <w:r w:rsidRPr="00675E95">
        <w:rPr>
          <w:b/>
          <w:sz w:val="24"/>
          <w:szCs w:val="24"/>
        </w:rPr>
        <w:t xml:space="preserve">7.Регистрация К.Д. </w:t>
      </w:r>
      <w:r w:rsidR="006E7B1E">
        <w:rPr>
          <w:sz w:val="24"/>
          <w:szCs w:val="24"/>
        </w:rPr>
        <w:t xml:space="preserve"> </w:t>
      </w:r>
      <w:r w:rsidRPr="00017D12">
        <w:rPr>
          <w:sz w:val="24"/>
          <w:szCs w:val="24"/>
        </w:rPr>
        <w:t xml:space="preserve">К.Д. после утверждения на собрании и подписания сторонами в четырех экземплярах направляется на согласование или </w:t>
      </w:r>
      <w:r w:rsidR="00934897" w:rsidRPr="00017D12">
        <w:rPr>
          <w:sz w:val="24"/>
          <w:szCs w:val="24"/>
        </w:rPr>
        <w:t>предварительную регистрацию в Совет профсоюзных организации</w:t>
      </w:r>
      <w:r w:rsidRPr="00017D12">
        <w:rPr>
          <w:sz w:val="24"/>
          <w:szCs w:val="24"/>
        </w:rPr>
        <w:t xml:space="preserve"> и в семидневный срок с момента подписания сторонами – на уведомительную регистрацию в </w:t>
      </w:r>
      <w:r w:rsidR="00934897" w:rsidRPr="00017D12">
        <w:rPr>
          <w:sz w:val="24"/>
          <w:szCs w:val="24"/>
        </w:rPr>
        <w:t xml:space="preserve">центр </w:t>
      </w:r>
      <w:r w:rsidRPr="00017D12">
        <w:rPr>
          <w:sz w:val="24"/>
          <w:szCs w:val="24"/>
        </w:rPr>
        <w:t xml:space="preserve">занятости населения </w:t>
      </w:r>
      <w:proofErr w:type="spellStart"/>
      <w:r w:rsidR="00934897" w:rsidRPr="00017D12">
        <w:rPr>
          <w:sz w:val="24"/>
          <w:szCs w:val="24"/>
        </w:rPr>
        <w:t>Альметьевск</w:t>
      </w:r>
      <w:r w:rsidR="00786965" w:rsidRPr="00017D12">
        <w:rPr>
          <w:sz w:val="24"/>
          <w:szCs w:val="24"/>
        </w:rPr>
        <w:t>ого</w:t>
      </w:r>
      <w:proofErr w:type="spellEnd"/>
      <w:r w:rsidR="00786965" w:rsidRPr="00017D12">
        <w:rPr>
          <w:sz w:val="24"/>
          <w:szCs w:val="24"/>
        </w:rPr>
        <w:t xml:space="preserve"> муниципального района</w:t>
      </w:r>
      <w:r w:rsidR="00934897" w:rsidRPr="00017D12">
        <w:rPr>
          <w:sz w:val="24"/>
          <w:szCs w:val="24"/>
        </w:rPr>
        <w:t>.</w:t>
      </w:r>
      <w:proofErr w:type="gramEnd"/>
      <w:r w:rsidR="00934897" w:rsidRPr="00017D12">
        <w:rPr>
          <w:sz w:val="24"/>
          <w:szCs w:val="24"/>
        </w:rPr>
        <w:t xml:space="preserve"> Центр </w:t>
      </w:r>
      <w:r w:rsidRPr="00017D12">
        <w:rPr>
          <w:sz w:val="24"/>
          <w:szCs w:val="24"/>
        </w:rPr>
        <w:t xml:space="preserve"> труда при регистрации К.Д. присваивает ему номер, ставит дату, заверяет печатью.</w:t>
      </w:r>
      <w:r w:rsidR="006E7B1E">
        <w:rPr>
          <w:sz w:val="24"/>
          <w:szCs w:val="24"/>
        </w:rPr>
        <w:t xml:space="preserve"> </w:t>
      </w:r>
      <w:r w:rsidRPr="00017D12">
        <w:rPr>
          <w:sz w:val="24"/>
          <w:szCs w:val="24"/>
        </w:rPr>
        <w:t>Один экземпляр К.Д. хранится у работодателя, один – у председателя профсоюзной организ</w:t>
      </w:r>
      <w:r w:rsidR="00786965" w:rsidRPr="00017D12">
        <w:rPr>
          <w:sz w:val="24"/>
          <w:szCs w:val="24"/>
        </w:rPr>
        <w:t xml:space="preserve">ации учреждения, один – в центре </w:t>
      </w:r>
      <w:r w:rsidRPr="00017D12">
        <w:rPr>
          <w:sz w:val="24"/>
          <w:szCs w:val="24"/>
        </w:rPr>
        <w:t xml:space="preserve"> труда, один экземпляр – в</w:t>
      </w:r>
      <w:r w:rsidR="00786965" w:rsidRPr="00017D12">
        <w:rPr>
          <w:sz w:val="24"/>
          <w:szCs w:val="24"/>
        </w:rPr>
        <w:t xml:space="preserve"> СПО учреждений образования</w:t>
      </w:r>
      <w:r w:rsidRPr="00017D12">
        <w:rPr>
          <w:sz w:val="24"/>
          <w:szCs w:val="24"/>
        </w:rPr>
        <w:t>.</w:t>
      </w:r>
    </w:p>
    <w:p w:rsidR="00205A71" w:rsidRPr="00017D12" w:rsidRDefault="00205A71" w:rsidP="001117A6">
      <w:pPr>
        <w:pStyle w:val="a3"/>
        <w:rPr>
          <w:sz w:val="24"/>
          <w:szCs w:val="24"/>
        </w:rPr>
      </w:pPr>
      <w:r w:rsidRPr="00675E95">
        <w:rPr>
          <w:b/>
          <w:sz w:val="24"/>
          <w:szCs w:val="24"/>
        </w:rPr>
        <w:t>8.</w:t>
      </w:r>
      <w:proofErr w:type="gramStart"/>
      <w:r w:rsidRPr="00675E95">
        <w:rPr>
          <w:b/>
          <w:sz w:val="24"/>
          <w:szCs w:val="24"/>
        </w:rPr>
        <w:t>Контроль за</w:t>
      </w:r>
      <w:proofErr w:type="gramEnd"/>
      <w:r w:rsidRPr="00675E95">
        <w:rPr>
          <w:b/>
          <w:sz w:val="24"/>
          <w:szCs w:val="24"/>
        </w:rPr>
        <w:t xml:space="preserve"> выполнением К.Д.</w:t>
      </w:r>
      <w:r w:rsidR="001117A6" w:rsidRPr="00017D12">
        <w:rPr>
          <w:sz w:val="24"/>
          <w:szCs w:val="24"/>
        </w:rPr>
        <w:t xml:space="preserve"> </w:t>
      </w:r>
      <w:r w:rsidRPr="00017D12">
        <w:rPr>
          <w:sz w:val="24"/>
          <w:szCs w:val="24"/>
        </w:rPr>
        <w:t xml:space="preserve"> Контроль за реализацией К.Д. осуществляется сторонами, органами по труду. Согласованный сторонами порядок и регламент  контроля отражается в тексте К.Д. </w:t>
      </w:r>
      <w:r w:rsidRPr="00017D12">
        <w:rPr>
          <w:sz w:val="24"/>
          <w:szCs w:val="24"/>
        </w:rPr>
        <w:br/>
      </w:r>
      <w:r w:rsidRPr="00675E95">
        <w:rPr>
          <w:b/>
          <w:sz w:val="24"/>
          <w:szCs w:val="24"/>
        </w:rPr>
        <w:t xml:space="preserve">9.Ответственность за нарушение или невыполнение К.Д. </w:t>
      </w:r>
      <w:r w:rsidRPr="00675E95">
        <w:rPr>
          <w:b/>
          <w:sz w:val="24"/>
          <w:szCs w:val="24"/>
        </w:rPr>
        <w:br/>
      </w:r>
      <w:r w:rsidRPr="00017D12">
        <w:rPr>
          <w:sz w:val="24"/>
          <w:szCs w:val="24"/>
        </w:rPr>
        <w:t xml:space="preserve">Условия К.Д. являются обязательными для работодателей и работников. </w:t>
      </w:r>
      <w:r w:rsidRPr="00017D12">
        <w:rPr>
          <w:sz w:val="24"/>
          <w:szCs w:val="24"/>
        </w:rPr>
        <w:br/>
        <w:t xml:space="preserve">Нарушение или невыполнение обязательств по К.Д. влечет наложение административного штрафа в размере от тридцати до пятидесяти минимальных </w:t>
      </w:r>
      <w:proofErr w:type="gramStart"/>
      <w:r w:rsidRPr="00017D12">
        <w:rPr>
          <w:sz w:val="24"/>
          <w:szCs w:val="24"/>
        </w:rPr>
        <w:t>размеров оплаты труда</w:t>
      </w:r>
      <w:proofErr w:type="gramEnd"/>
      <w:r w:rsidRPr="00017D12">
        <w:rPr>
          <w:sz w:val="24"/>
          <w:szCs w:val="24"/>
        </w:rPr>
        <w:t xml:space="preserve"> (ст. 5.31 Кодекса РФ об административных правонарушениях). </w:t>
      </w:r>
      <w:r w:rsidRPr="00017D12">
        <w:rPr>
          <w:sz w:val="24"/>
          <w:szCs w:val="24"/>
        </w:rPr>
        <w:br/>
        <w:t>В научной литературе, посвященной проблемам социального партнерства, ведению переговоров, деловому общению, выработаны практические рекомендации тем, кто участвует в разработке и закл</w:t>
      </w:r>
      <w:r w:rsidR="001117A6" w:rsidRPr="00017D12">
        <w:rPr>
          <w:sz w:val="24"/>
          <w:szCs w:val="24"/>
        </w:rPr>
        <w:t xml:space="preserve">ючении коллективных договоров. </w:t>
      </w:r>
      <w:r w:rsidRPr="00017D12">
        <w:rPr>
          <w:sz w:val="24"/>
          <w:szCs w:val="24"/>
        </w:rPr>
        <w:t xml:space="preserve">Надеемся, переговорщикам будут полезны некоторые советы: </w:t>
      </w:r>
      <w:r w:rsidRPr="00017D12">
        <w:rPr>
          <w:sz w:val="24"/>
          <w:szCs w:val="24"/>
        </w:rPr>
        <w:br/>
        <w:t xml:space="preserve">- приходите на переговоры хорошо подготовленным по всем положениям К.Д.; </w:t>
      </w:r>
      <w:r w:rsidRPr="00017D12">
        <w:rPr>
          <w:sz w:val="24"/>
          <w:szCs w:val="24"/>
        </w:rPr>
        <w:br/>
        <w:t xml:space="preserve">- слушайте внимательно информацию, идущую от партнера, подтверждайте согласие или несогласие, демонстрируйте реакцию, когда это целесообразно, и скрывайте, если в этом есть необходимость. </w:t>
      </w:r>
    </w:p>
    <w:p w:rsidR="00205A71" w:rsidRPr="00017D12" w:rsidRDefault="00205A71" w:rsidP="001117A6">
      <w:pPr>
        <w:pStyle w:val="a3"/>
        <w:rPr>
          <w:sz w:val="24"/>
          <w:szCs w:val="24"/>
        </w:rPr>
      </w:pPr>
      <w:r w:rsidRPr="00017D12">
        <w:rPr>
          <w:sz w:val="24"/>
          <w:szCs w:val="24"/>
        </w:rPr>
        <w:t>- не торопитесь высказывать то, в чем вы не уверены, будьте осторожны с высказыванием догадок, непродуманных суждений;</w:t>
      </w:r>
    </w:p>
    <w:p w:rsidR="00205A71" w:rsidRPr="00017D12" w:rsidRDefault="00205A71" w:rsidP="001117A6">
      <w:pPr>
        <w:pStyle w:val="a3"/>
        <w:rPr>
          <w:sz w:val="24"/>
          <w:szCs w:val="24"/>
        </w:rPr>
      </w:pPr>
      <w:r w:rsidRPr="00017D12">
        <w:rPr>
          <w:sz w:val="24"/>
          <w:szCs w:val="24"/>
        </w:rPr>
        <w:t>- обеспечьте себе в повестке дня переговоров активную позицию, продумайте ситуации, когда нужно взять инициативу в свои руки и, наоборот, когда следует отдать ее партнеру;</w:t>
      </w:r>
    </w:p>
    <w:p w:rsidR="00205A71" w:rsidRPr="00017D12" w:rsidRDefault="00205A71" w:rsidP="001117A6">
      <w:pPr>
        <w:pStyle w:val="a3"/>
        <w:rPr>
          <w:sz w:val="24"/>
          <w:szCs w:val="24"/>
        </w:rPr>
      </w:pPr>
      <w:r w:rsidRPr="00017D12">
        <w:rPr>
          <w:sz w:val="24"/>
          <w:szCs w:val="24"/>
        </w:rPr>
        <w:t xml:space="preserve">- разработайте альтернативное решение, возможные уступки и способы допустимого убеждения партнера. </w:t>
      </w:r>
    </w:p>
    <w:p w:rsidR="00205A71" w:rsidRPr="006E7B1E" w:rsidRDefault="00205A71" w:rsidP="001117A6">
      <w:pPr>
        <w:pStyle w:val="a3"/>
        <w:rPr>
          <w:b/>
          <w:sz w:val="28"/>
          <w:szCs w:val="28"/>
        </w:rPr>
      </w:pPr>
      <w:r w:rsidRPr="00017D12">
        <w:rPr>
          <w:sz w:val="24"/>
          <w:szCs w:val="24"/>
        </w:rPr>
        <w:t xml:space="preserve">- не подвергайте критике высказывания партнера, не переходите на обсуждение личностных характеристик партнера, строго придерживайтесь предмета разговора, задавайте вопросы на уточнение и на понимание; </w:t>
      </w:r>
      <w:r w:rsidRPr="00017D12">
        <w:rPr>
          <w:sz w:val="24"/>
          <w:szCs w:val="24"/>
        </w:rPr>
        <w:br/>
        <w:t xml:space="preserve">- реагируйте на критику в ваш адрес спокойно, попросите уточнить предмет критики, назвать факты, аргументировать высказанное замечание или, например, сказать: «Спасибо, я об этом подумаю», «Это можно рассмотреть под иным углом»; </w:t>
      </w:r>
      <w:r w:rsidRPr="00017D12">
        <w:rPr>
          <w:sz w:val="24"/>
          <w:szCs w:val="24"/>
        </w:rPr>
        <w:br/>
        <w:t>- если обстановка на переговорах накалилась, то используйте, если это возможно, юмор, следите за своей мимикой, чтобы не демонстрировать отрицательные эмоции, в крайнем случае – предложите сделать перерыв</w:t>
      </w:r>
      <w:proofErr w:type="gramStart"/>
      <w:r w:rsidRPr="00017D12">
        <w:rPr>
          <w:sz w:val="24"/>
          <w:szCs w:val="24"/>
        </w:rPr>
        <w:t>.</w:t>
      </w:r>
      <w:proofErr w:type="gramEnd"/>
      <w:r w:rsidRPr="00017D12">
        <w:rPr>
          <w:sz w:val="24"/>
          <w:szCs w:val="24"/>
        </w:rPr>
        <w:t xml:space="preserve"> </w:t>
      </w:r>
      <w:r w:rsidRPr="00017D12">
        <w:rPr>
          <w:sz w:val="24"/>
          <w:szCs w:val="24"/>
        </w:rPr>
        <w:br/>
        <w:t xml:space="preserve">- </w:t>
      </w:r>
      <w:proofErr w:type="gramStart"/>
      <w:r w:rsidRPr="00017D12">
        <w:rPr>
          <w:sz w:val="24"/>
          <w:szCs w:val="24"/>
        </w:rPr>
        <w:t>з</w:t>
      </w:r>
      <w:proofErr w:type="gramEnd"/>
      <w:r w:rsidRPr="00017D12">
        <w:rPr>
          <w:sz w:val="24"/>
          <w:szCs w:val="24"/>
        </w:rPr>
        <w:t xml:space="preserve">аканчивайте обсуждение выводами, которые бы не задевали вашего партнера, даже в ситуации непринятого решения или необходимых уступок, поблагодарите за участие, </w:t>
      </w:r>
      <w:r w:rsidRPr="006E7B1E">
        <w:rPr>
          <w:b/>
          <w:sz w:val="28"/>
          <w:szCs w:val="28"/>
        </w:rPr>
        <w:t>налаживайте «мосты» на будущее.</w:t>
      </w:r>
    </w:p>
    <w:p w:rsidR="00205A71" w:rsidRPr="006E7B1E" w:rsidRDefault="00205A71" w:rsidP="001117A6">
      <w:pPr>
        <w:pStyle w:val="a3"/>
        <w:rPr>
          <w:b/>
          <w:sz w:val="28"/>
          <w:szCs w:val="28"/>
        </w:rPr>
      </w:pPr>
      <w:r w:rsidRPr="006E7B1E">
        <w:rPr>
          <w:b/>
          <w:sz w:val="28"/>
          <w:szCs w:val="28"/>
        </w:rPr>
        <w:t>Запомните:</w:t>
      </w:r>
      <w:r w:rsidR="00934897" w:rsidRPr="006E7B1E">
        <w:rPr>
          <w:b/>
          <w:sz w:val="28"/>
          <w:szCs w:val="28"/>
        </w:rPr>
        <w:t xml:space="preserve"> </w:t>
      </w:r>
      <w:r w:rsidRPr="006E7B1E">
        <w:rPr>
          <w:b/>
          <w:sz w:val="28"/>
          <w:szCs w:val="28"/>
        </w:rPr>
        <w:t xml:space="preserve">«Мост-это самое гениальное изобретение человечества» </w:t>
      </w:r>
    </w:p>
    <w:p w:rsidR="001117A6" w:rsidRPr="00017D12" w:rsidRDefault="001117A6" w:rsidP="001117A6">
      <w:pPr>
        <w:pStyle w:val="a3"/>
        <w:rPr>
          <w:sz w:val="24"/>
          <w:szCs w:val="24"/>
        </w:rPr>
      </w:pPr>
      <w:bookmarkStart w:id="97" w:name="_GoBack"/>
      <w:bookmarkEnd w:id="97"/>
    </w:p>
    <w:p w:rsidR="00205A71" w:rsidRPr="00017D12" w:rsidRDefault="00205A71" w:rsidP="00017D12">
      <w:pPr>
        <w:pStyle w:val="a3"/>
        <w:rPr>
          <w:sz w:val="24"/>
          <w:szCs w:val="24"/>
        </w:rPr>
      </w:pPr>
      <w:r w:rsidRPr="00017D12">
        <w:rPr>
          <w:sz w:val="24"/>
          <w:szCs w:val="24"/>
        </w:rPr>
        <w:t xml:space="preserve"> </w:t>
      </w:r>
    </w:p>
    <w:sectPr w:rsidR="00205A71" w:rsidRPr="00017D12" w:rsidSect="00934897">
      <w:pgSz w:w="11906" w:h="16838"/>
      <w:pgMar w:top="142" w:right="424" w:bottom="142"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232FD4"/>
    <w:rsid w:val="0001618F"/>
    <w:rsid w:val="00017D12"/>
    <w:rsid w:val="00062428"/>
    <w:rsid w:val="001117A6"/>
    <w:rsid w:val="00205A71"/>
    <w:rsid w:val="00232FD4"/>
    <w:rsid w:val="00245FBB"/>
    <w:rsid w:val="002E1C7E"/>
    <w:rsid w:val="005014F7"/>
    <w:rsid w:val="00592983"/>
    <w:rsid w:val="005C47B8"/>
    <w:rsid w:val="00675E95"/>
    <w:rsid w:val="006E73B3"/>
    <w:rsid w:val="006E7B1E"/>
    <w:rsid w:val="00786965"/>
    <w:rsid w:val="00901BB8"/>
    <w:rsid w:val="00934897"/>
    <w:rsid w:val="00B82283"/>
    <w:rsid w:val="00C45A54"/>
    <w:rsid w:val="00EB4A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47B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45FB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47B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45FBB"/>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180405/" TargetMode="External"/><Relationship Id="rId13" Type="http://schemas.openxmlformats.org/officeDocument/2006/relationships/hyperlink" Target="http://base.garant.ru/10164072/75/" TargetMode="External"/><Relationship Id="rId18" Type="http://schemas.openxmlformats.org/officeDocument/2006/relationships/hyperlink" Target="http://base.garant.ru/5218620/" TargetMode="External"/><Relationship Id="rId26" Type="http://schemas.openxmlformats.org/officeDocument/2006/relationships/hyperlink" Target="http://base.garant.ru/12125268/7/" TargetMode="External"/><Relationship Id="rId3" Type="http://schemas.openxmlformats.org/officeDocument/2006/relationships/webSettings" Target="webSettings.xml"/><Relationship Id="rId21" Type="http://schemas.openxmlformats.org/officeDocument/2006/relationships/hyperlink" Target="http://base.garant.ru/5218620/" TargetMode="External"/><Relationship Id="rId7" Type="http://schemas.openxmlformats.org/officeDocument/2006/relationships/hyperlink" Target="http://base.garant.ru/185261/" TargetMode="External"/><Relationship Id="rId12" Type="http://schemas.openxmlformats.org/officeDocument/2006/relationships/hyperlink" Target="http://base.garant.ru/10102673/" TargetMode="External"/><Relationship Id="rId17" Type="http://schemas.openxmlformats.org/officeDocument/2006/relationships/hyperlink" Target="http://base.garant.ru/10164072/75/" TargetMode="External"/><Relationship Id="rId25" Type="http://schemas.openxmlformats.org/officeDocument/2006/relationships/hyperlink" Target="http://base.garant.ru/12125268/" TargetMode="External"/><Relationship Id="rId2" Type="http://schemas.openxmlformats.org/officeDocument/2006/relationships/settings" Target="settings.xml"/><Relationship Id="rId16" Type="http://schemas.openxmlformats.org/officeDocument/2006/relationships/hyperlink" Target="http://base.garant.ru/12125267/13/" TargetMode="External"/><Relationship Id="rId20" Type="http://schemas.openxmlformats.org/officeDocument/2006/relationships/hyperlink" Target="http://base.garant.ru/12125268/"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base.garant.ru/185261/" TargetMode="External"/><Relationship Id="rId11" Type="http://schemas.openxmlformats.org/officeDocument/2006/relationships/hyperlink" Target="http://base.garant.ru/12125268/" TargetMode="External"/><Relationship Id="rId24" Type="http://schemas.openxmlformats.org/officeDocument/2006/relationships/hyperlink" Target="http://base.garant.ru/12125268/" TargetMode="External"/><Relationship Id="rId5" Type="http://schemas.openxmlformats.org/officeDocument/2006/relationships/hyperlink" Target="http://base.garant.ru/188488/" TargetMode="External"/><Relationship Id="rId15" Type="http://schemas.openxmlformats.org/officeDocument/2006/relationships/hyperlink" Target="http://base.garant.ru/12125268/30/" TargetMode="External"/><Relationship Id="rId23" Type="http://schemas.openxmlformats.org/officeDocument/2006/relationships/hyperlink" Target="http://base.garant.ru/12125268/4/" TargetMode="External"/><Relationship Id="rId28" Type="http://schemas.openxmlformats.org/officeDocument/2006/relationships/fontTable" Target="fontTable.xml"/><Relationship Id="rId10" Type="http://schemas.openxmlformats.org/officeDocument/2006/relationships/hyperlink" Target="http://base.garant.ru/12248079/" TargetMode="External"/><Relationship Id="rId19" Type="http://schemas.openxmlformats.org/officeDocument/2006/relationships/hyperlink" Target="http://base.garant.ru/12125268/" TargetMode="External"/><Relationship Id="rId4" Type="http://schemas.openxmlformats.org/officeDocument/2006/relationships/hyperlink" Target="http://base.garant.ru/12125268/4/" TargetMode="External"/><Relationship Id="rId9" Type="http://schemas.openxmlformats.org/officeDocument/2006/relationships/hyperlink" Target="http://base.garant.ru/12148079/" TargetMode="External"/><Relationship Id="rId14" Type="http://schemas.openxmlformats.org/officeDocument/2006/relationships/hyperlink" Target="http://base.garant.ru/12136454/" TargetMode="External"/><Relationship Id="rId22" Type="http://schemas.openxmlformats.org/officeDocument/2006/relationships/hyperlink" Target="http://base.garant.ru/12112604/25/" TargetMode="External"/><Relationship Id="rId27" Type="http://schemas.openxmlformats.org/officeDocument/2006/relationships/hyperlink" Target="http://base.garant.ru/12135990/" TargetMode="External"/><Relationship Id="rId30"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9</Pages>
  <Words>6659</Words>
  <Characters>37961</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44531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Азгам</dc:creator>
  <cp:keywords/>
  <dc:description/>
  <cp:lastModifiedBy>Азгат Хайдарович</cp:lastModifiedBy>
  <cp:revision>11</cp:revision>
  <cp:lastPrinted>2013-12-11T04:30:00Z</cp:lastPrinted>
  <dcterms:created xsi:type="dcterms:W3CDTF">2013-12-10T15:23:00Z</dcterms:created>
  <dcterms:modified xsi:type="dcterms:W3CDTF">2013-12-11T04:34:00Z</dcterms:modified>
</cp:coreProperties>
</file>